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4C38E" w14:textId="0929F862" w:rsidR="005D6890" w:rsidRDefault="005D6890" w:rsidP="0026724E">
      <w:pPr>
        <w:suppressAutoHyphens/>
        <w:spacing w:line="240" w:lineRule="auto"/>
        <w:jc w:val="center"/>
        <w:rPr>
          <w:rFonts w:ascii="Cambria" w:eastAsia="Calibri" w:hAnsi="Cambria" w:cstheme="minorHAnsi"/>
          <w:b/>
          <w:kern w:val="0"/>
          <w:sz w:val="28"/>
          <w:szCs w:val="24"/>
          <w:lang w:eastAsia="el-GR"/>
          <w14:ligatures w14:val="none"/>
        </w:rPr>
      </w:pPr>
      <w:r w:rsidRPr="00836C10">
        <w:rPr>
          <w:rFonts w:ascii="Cambria" w:eastAsia="Calibri" w:hAnsi="Cambria" w:cstheme="minorHAnsi"/>
          <w:b/>
          <w:noProof/>
          <w:kern w:val="0"/>
          <w:sz w:val="28"/>
          <w:szCs w:val="24"/>
          <w:lang w:eastAsia="el-GR"/>
          <w14:ligatures w14:val="none"/>
        </w:rPr>
        <w:drawing>
          <wp:inline distT="0" distB="0" distL="0" distR="0" wp14:anchorId="03039460" wp14:editId="3E93A06B">
            <wp:extent cx="2305050" cy="1061776"/>
            <wp:effectExtent l="0" t="0" r="0" b="5080"/>
            <wp:docPr id="18270526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5015" cy="1066366"/>
                    </a:xfrm>
                    <a:prstGeom prst="rect">
                      <a:avLst/>
                    </a:prstGeom>
                    <a:noFill/>
                  </pic:spPr>
                </pic:pic>
              </a:graphicData>
            </a:graphic>
          </wp:inline>
        </w:drawing>
      </w:r>
    </w:p>
    <w:p w14:paraId="1151FBD5" w14:textId="77777777" w:rsidR="00E60C97" w:rsidRDefault="00E60C97" w:rsidP="0026724E">
      <w:pPr>
        <w:suppressAutoHyphens/>
        <w:spacing w:line="240" w:lineRule="auto"/>
        <w:jc w:val="center"/>
        <w:rPr>
          <w:rFonts w:ascii="Cambria" w:eastAsia="Calibri" w:hAnsi="Cambria" w:cstheme="minorHAnsi"/>
          <w:b/>
          <w:kern w:val="0"/>
          <w:sz w:val="28"/>
          <w:szCs w:val="24"/>
          <w:lang w:eastAsia="el-GR"/>
          <w14:ligatures w14:val="none"/>
        </w:rPr>
      </w:pPr>
    </w:p>
    <w:p w14:paraId="2F11EF7F" w14:textId="71B3946D" w:rsidR="00836C10" w:rsidRDefault="00836C10" w:rsidP="0026724E">
      <w:pPr>
        <w:suppressAutoHyphens/>
        <w:spacing w:line="240" w:lineRule="auto"/>
        <w:jc w:val="center"/>
        <w:rPr>
          <w:rFonts w:ascii="Cambria" w:eastAsia="Calibri" w:hAnsi="Cambria" w:cstheme="minorHAnsi"/>
          <w:b/>
          <w:kern w:val="0"/>
          <w:sz w:val="28"/>
          <w:szCs w:val="24"/>
          <w:lang w:eastAsia="el-GR"/>
          <w14:ligatures w14:val="none"/>
        </w:rPr>
      </w:pPr>
      <w:r w:rsidRPr="00497008">
        <w:rPr>
          <w:rFonts w:ascii="Cambria" w:eastAsia="Calibri" w:hAnsi="Cambria" w:cstheme="minorHAnsi"/>
          <w:b/>
          <w:kern w:val="0"/>
          <w:sz w:val="28"/>
          <w:szCs w:val="24"/>
          <w:lang w:eastAsia="el-GR"/>
          <w14:ligatures w14:val="none"/>
        </w:rPr>
        <w:t>Δελτίο Τύπου</w:t>
      </w:r>
    </w:p>
    <w:p w14:paraId="6E5D27D6" w14:textId="77777777" w:rsidR="00C66374" w:rsidRDefault="00C66374" w:rsidP="0026724E">
      <w:pPr>
        <w:suppressAutoHyphens/>
        <w:spacing w:line="240" w:lineRule="auto"/>
        <w:jc w:val="center"/>
        <w:rPr>
          <w:rFonts w:ascii="Cambria" w:eastAsia="Calibri" w:hAnsi="Cambria" w:cstheme="minorHAnsi"/>
          <w:b/>
          <w:kern w:val="0"/>
          <w:sz w:val="28"/>
          <w:szCs w:val="24"/>
          <w:lang w:eastAsia="el-GR"/>
          <w14:ligatures w14:val="none"/>
        </w:rPr>
      </w:pPr>
    </w:p>
    <w:p w14:paraId="7E65EC32" w14:textId="43E09671" w:rsidR="00E01A2C" w:rsidRPr="00836C10" w:rsidRDefault="0027277A" w:rsidP="0026724E">
      <w:pPr>
        <w:suppressAutoHyphens/>
        <w:spacing w:before="280" w:line="240" w:lineRule="auto"/>
        <w:jc w:val="center"/>
        <w:rPr>
          <w:rFonts w:ascii="Cambria" w:eastAsia="Calibri" w:hAnsi="Cambria" w:cstheme="minorHAnsi"/>
          <w:b/>
          <w:kern w:val="0"/>
          <w:sz w:val="28"/>
          <w:szCs w:val="24"/>
          <w:lang w:eastAsia="el-GR"/>
          <w14:ligatures w14:val="none"/>
        </w:rPr>
      </w:pPr>
      <w:r>
        <w:rPr>
          <w:rFonts w:ascii="Cambria" w:eastAsia="Calibri" w:hAnsi="Cambria" w:cstheme="minorHAnsi"/>
          <w:b/>
          <w:kern w:val="0"/>
          <w:sz w:val="28"/>
          <w:szCs w:val="24"/>
          <w:lang w:eastAsia="el-GR"/>
          <w14:ligatures w14:val="none"/>
        </w:rPr>
        <w:t>Ο</w:t>
      </w:r>
      <w:r w:rsidR="00E01A2C" w:rsidRPr="00836C10">
        <w:rPr>
          <w:rFonts w:ascii="Cambria" w:eastAsia="Calibri" w:hAnsi="Cambria" w:cstheme="minorHAnsi"/>
          <w:b/>
          <w:kern w:val="0"/>
          <w:sz w:val="28"/>
          <w:szCs w:val="24"/>
          <w:lang w:eastAsia="el-GR"/>
          <w14:ligatures w14:val="none"/>
        </w:rPr>
        <w:t xml:space="preserve"> «Ελληνικός Κόσμος» γιορτάζει τη</w:t>
      </w:r>
    </w:p>
    <w:p w14:paraId="00034356" w14:textId="77777777" w:rsidR="00E60C97" w:rsidRDefault="005D6890" w:rsidP="0026724E">
      <w:pPr>
        <w:spacing w:line="240" w:lineRule="auto"/>
        <w:jc w:val="center"/>
        <w:rPr>
          <w:rFonts w:ascii="Cambria" w:hAnsi="Cambria" w:cstheme="minorHAnsi"/>
        </w:rPr>
      </w:pPr>
      <w:r w:rsidRPr="00836C10">
        <w:rPr>
          <w:rFonts w:ascii="Cambria" w:eastAsia="Calibri" w:hAnsi="Cambria" w:cstheme="minorHAnsi"/>
          <w:b/>
          <w:kern w:val="0"/>
          <w:sz w:val="28"/>
          <w:szCs w:val="24"/>
          <w:lang w:eastAsia="el-GR"/>
          <w14:ligatures w14:val="none"/>
        </w:rPr>
        <w:t>Διεθνή</w:t>
      </w:r>
      <w:r w:rsidR="00E01A2C" w:rsidRPr="00836C10">
        <w:rPr>
          <w:rFonts w:ascii="Cambria" w:eastAsia="Calibri" w:hAnsi="Cambria" w:cstheme="minorHAnsi"/>
          <w:b/>
          <w:kern w:val="0"/>
          <w:sz w:val="28"/>
          <w:szCs w:val="24"/>
          <w:lang w:eastAsia="el-GR"/>
          <w14:ligatures w14:val="none"/>
        </w:rPr>
        <w:t xml:space="preserve"> </w:t>
      </w:r>
      <w:r w:rsidRPr="00836C10">
        <w:rPr>
          <w:rFonts w:ascii="Cambria" w:eastAsia="Calibri" w:hAnsi="Cambria" w:cstheme="minorHAnsi"/>
          <w:b/>
          <w:kern w:val="0"/>
          <w:sz w:val="28"/>
          <w:szCs w:val="24"/>
          <w:lang w:eastAsia="el-GR"/>
          <w14:ligatures w14:val="none"/>
        </w:rPr>
        <w:t xml:space="preserve">Ημέρα Μουσείων </w:t>
      </w:r>
      <w:r w:rsidR="00E01A2C" w:rsidRPr="00836C10">
        <w:rPr>
          <w:rFonts w:ascii="Cambria" w:eastAsia="Calibri" w:hAnsi="Cambria" w:cstheme="minorHAnsi"/>
          <w:b/>
          <w:kern w:val="0"/>
          <w:sz w:val="28"/>
          <w:szCs w:val="24"/>
          <w:lang w:eastAsia="el-GR"/>
          <w14:ligatures w14:val="none"/>
        </w:rPr>
        <w:t>2024</w:t>
      </w:r>
      <w:r w:rsidR="00836C10">
        <w:rPr>
          <w:rFonts w:ascii="Cambria" w:eastAsia="Calibri" w:hAnsi="Cambria" w:cstheme="minorHAnsi"/>
          <w:b/>
          <w:kern w:val="0"/>
          <w:sz w:val="28"/>
          <w:szCs w:val="24"/>
          <w:lang w:eastAsia="el-GR"/>
          <w14:ligatures w14:val="none"/>
        </w:rPr>
        <w:t xml:space="preserve">, </w:t>
      </w:r>
    </w:p>
    <w:p w14:paraId="183AE5EE" w14:textId="77777777" w:rsidR="00E60C97" w:rsidRPr="00E60C97" w:rsidRDefault="00E60C97" w:rsidP="0026724E">
      <w:pPr>
        <w:spacing w:line="240" w:lineRule="auto"/>
        <w:jc w:val="center"/>
        <w:rPr>
          <w:rFonts w:ascii="Cambria" w:eastAsia="Calibri" w:hAnsi="Cambria" w:cstheme="minorHAnsi"/>
          <w:b/>
          <w:kern w:val="0"/>
          <w:sz w:val="28"/>
          <w:szCs w:val="24"/>
          <w:lang w:eastAsia="el-GR"/>
          <w14:ligatures w14:val="none"/>
        </w:rPr>
      </w:pPr>
      <w:r w:rsidRPr="00E60C97">
        <w:rPr>
          <w:rFonts w:ascii="Cambria" w:eastAsia="Calibri" w:hAnsi="Cambria" w:cstheme="minorHAnsi"/>
          <w:b/>
          <w:kern w:val="0"/>
          <w:sz w:val="28"/>
          <w:szCs w:val="24"/>
          <w:lang w:eastAsia="el-GR"/>
          <w14:ligatures w14:val="none"/>
        </w:rPr>
        <w:t>με θέμα «Μουσεία για την Εκπαίδευση και την Έρευνα»</w:t>
      </w:r>
    </w:p>
    <w:p w14:paraId="1AAE3614" w14:textId="77777777" w:rsidR="0027277A" w:rsidRDefault="00836C10" w:rsidP="0026724E">
      <w:pPr>
        <w:suppressAutoHyphens/>
        <w:spacing w:before="280" w:line="240" w:lineRule="auto"/>
        <w:jc w:val="center"/>
        <w:rPr>
          <w:rFonts w:ascii="Cambria" w:eastAsia="Calibri" w:hAnsi="Cambria" w:cstheme="minorHAnsi"/>
          <w:b/>
          <w:kern w:val="0"/>
          <w:sz w:val="28"/>
          <w:szCs w:val="24"/>
          <w:lang w:eastAsia="el-GR"/>
          <w14:ligatures w14:val="none"/>
        </w:rPr>
      </w:pPr>
      <w:r>
        <w:rPr>
          <w:rFonts w:ascii="Cambria" w:eastAsia="Calibri" w:hAnsi="Cambria" w:cstheme="minorHAnsi"/>
          <w:b/>
          <w:kern w:val="0"/>
          <w:sz w:val="28"/>
          <w:szCs w:val="24"/>
          <w:lang w:eastAsia="el-GR"/>
          <w14:ligatures w14:val="none"/>
        </w:rPr>
        <w:t>το Σάββατο 18 Μαΐου,</w:t>
      </w:r>
      <w:r w:rsidR="005A28FB" w:rsidRPr="00836C10">
        <w:rPr>
          <w:rFonts w:ascii="Cambria" w:eastAsia="Calibri" w:hAnsi="Cambria" w:cstheme="minorHAnsi"/>
          <w:b/>
          <w:kern w:val="0"/>
          <w:sz w:val="28"/>
          <w:szCs w:val="24"/>
          <w:lang w:eastAsia="el-GR"/>
          <w14:ligatures w14:val="none"/>
        </w:rPr>
        <w:t xml:space="preserve"> </w:t>
      </w:r>
    </w:p>
    <w:p w14:paraId="04160C1D" w14:textId="36CB325B" w:rsidR="00E01A2C" w:rsidRDefault="005A28FB" w:rsidP="0026724E">
      <w:pPr>
        <w:suppressAutoHyphens/>
        <w:spacing w:before="280" w:line="240" w:lineRule="auto"/>
        <w:jc w:val="center"/>
        <w:rPr>
          <w:rFonts w:ascii="Cambria" w:eastAsia="Calibri" w:hAnsi="Cambria" w:cstheme="minorHAnsi"/>
          <w:b/>
          <w:kern w:val="0"/>
          <w:sz w:val="28"/>
          <w:szCs w:val="24"/>
          <w:lang w:eastAsia="el-GR"/>
          <w14:ligatures w14:val="none"/>
        </w:rPr>
      </w:pPr>
      <w:r w:rsidRPr="00836C10">
        <w:rPr>
          <w:rFonts w:ascii="Cambria" w:eastAsia="Calibri" w:hAnsi="Cambria" w:cstheme="minorHAnsi"/>
          <w:b/>
          <w:kern w:val="0"/>
          <w:sz w:val="28"/>
          <w:szCs w:val="24"/>
          <w:lang w:eastAsia="el-GR"/>
          <w14:ligatures w14:val="none"/>
        </w:rPr>
        <w:t>με δύο</w:t>
      </w:r>
      <w:r w:rsidR="0027277A">
        <w:rPr>
          <w:rFonts w:ascii="Cambria" w:eastAsia="Calibri" w:hAnsi="Cambria" w:cstheme="minorHAnsi"/>
          <w:b/>
          <w:kern w:val="0"/>
          <w:sz w:val="28"/>
          <w:szCs w:val="24"/>
          <w:lang w:eastAsia="el-GR"/>
          <w14:ligatures w14:val="none"/>
        </w:rPr>
        <w:t xml:space="preserve"> </w:t>
      </w:r>
      <w:r w:rsidR="00836C10">
        <w:rPr>
          <w:rFonts w:ascii="Cambria" w:eastAsia="Calibri" w:hAnsi="Cambria" w:cstheme="minorHAnsi"/>
          <w:b/>
          <w:kern w:val="0"/>
          <w:sz w:val="28"/>
          <w:szCs w:val="24"/>
          <w:lang w:eastAsia="el-GR"/>
          <w14:ligatures w14:val="none"/>
        </w:rPr>
        <w:t>ξ</w:t>
      </w:r>
      <w:r w:rsidRPr="00836C10">
        <w:rPr>
          <w:rFonts w:ascii="Cambria" w:eastAsia="Calibri" w:hAnsi="Cambria" w:cstheme="minorHAnsi"/>
          <w:b/>
          <w:kern w:val="0"/>
          <w:sz w:val="28"/>
          <w:szCs w:val="24"/>
          <w:lang w:eastAsia="el-GR"/>
          <w14:ligatures w14:val="none"/>
        </w:rPr>
        <w:t>εχωριστές</w:t>
      </w:r>
      <w:r w:rsidR="00C45005">
        <w:rPr>
          <w:rFonts w:ascii="Cambria" w:eastAsia="Calibri" w:hAnsi="Cambria" w:cstheme="minorHAnsi"/>
          <w:b/>
          <w:kern w:val="0"/>
          <w:sz w:val="28"/>
          <w:szCs w:val="24"/>
          <w:lang w:eastAsia="el-GR"/>
          <w14:ligatures w14:val="none"/>
        </w:rPr>
        <w:t xml:space="preserve"> δωρεάν</w:t>
      </w:r>
      <w:r w:rsidRPr="00836C10">
        <w:rPr>
          <w:rFonts w:ascii="Cambria" w:eastAsia="Calibri" w:hAnsi="Cambria" w:cstheme="minorHAnsi"/>
          <w:b/>
          <w:kern w:val="0"/>
          <w:sz w:val="28"/>
          <w:szCs w:val="24"/>
          <w:lang w:eastAsia="el-GR"/>
          <w14:ligatures w14:val="none"/>
        </w:rPr>
        <w:t xml:space="preserve"> δράσεις</w:t>
      </w:r>
    </w:p>
    <w:p w14:paraId="361CEE92" w14:textId="77777777" w:rsidR="00BD6303" w:rsidRDefault="00BD6303" w:rsidP="0026724E">
      <w:pPr>
        <w:suppressAutoHyphens/>
        <w:spacing w:before="280" w:line="240" w:lineRule="auto"/>
        <w:jc w:val="center"/>
        <w:rPr>
          <w:rFonts w:ascii="Cambria" w:eastAsia="Calibri" w:hAnsi="Cambria" w:cstheme="minorHAnsi"/>
          <w:kern w:val="0"/>
          <w:sz w:val="24"/>
          <w:szCs w:val="24"/>
          <w14:ligatures w14:val="none"/>
        </w:rPr>
      </w:pPr>
    </w:p>
    <w:p w14:paraId="0516A5DF" w14:textId="3DA9CCA7" w:rsidR="00E60C97" w:rsidRDefault="00FB20D8" w:rsidP="0026724E">
      <w:pPr>
        <w:suppressAutoHyphens/>
        <w:spacing w:before="280" w:line="240" w:lineRule="auto"/>
        <w:jc w:val="center"/>
        <w:rPr>
          <w:rFonts w:ascii="Cambria" w:eastAsia="Calibri" w:hAnsi="Cambria" w:cstheme="minorHAnsi"/>
          <w:bCs/>
          <w:i/>
          <w:iCs/>
          <w:color w:val="FF6600"/>
          <w:kern w:val="0"/>
          <w:sz w:val="24"/>
          <w:lang w:eastAsia="el-GR"/>
          <w14:ligatures w14:val="none"/>
        </w:rPr>
      </w:pPr>
      <w:r w:rsidRPr="00F12DC9">
        <w:rPr>
          <w:rFonts w:ascii="Cambria" w:eastAsia="Calibri" w:hAnsi="Cambria" w:cstheme="minorHAnsi"/>
          <w:bCs/>
          <w:i/>
          <w:iCs/>
          <w:color w:val="FF6600"/>
          <w:kern w:val="0"/>
          <w:sz w:val="24"/>
          <w:lang w:eastAsia="el-GR"/>
          <w14:ligatures w14:val="none"/>
        </w:rPr>
        <w:t xml:space="preserve">Διαδραστική Περιήγηση στην «Αγία Σοφία, 1500 Χρόνια Ιστορίας», στο πλαίσιο του ερευνητικού προγράμματος SMART SUBS, απευθυνόμενη σε άτομα </w:t>
      </w:r>
      <w:r w:rsidR="00D851D7" w:rsidRPr="00F12DC9">
        <w:rPr>
          <w:rFonts w:ascii="Cambria" w:eastAsia="Calibri" w:hAnsi="Cambria" w:cstheme="minorHAnsi"/>
          <w:bCs/>
          <w:i/>
          <w:iCs/>
          <w:color w:val="FF6600"/>
          <w:kern w:val="0"/>
          <w:sz w:val="24"/>
          <w:lang w:eastAsia="el-GR"/>
          <w14:ligatures w14:val="none"/>
        </w:rPr>
        <w:t xml:space="preserve">με </w:t>
      </w:r>
      <w:r w:rsidRPr="00F12DC9">
        <w:rPr>
          <w:rFonts w:ascii="Cambria" w:eastAsia="Calibri" w:hAnsi="Cambria" w:cstheme="minorHAnsi"/>
          <w:bCs/>
          <w:i/>
          <w:iCs/>
          <w:color w:val="FF6600"/>
          <w:kern w:val="0"/>
          <w:sz w:val="24"/>
          <w:lang w:eastAsia="el-GR"/>
          <w14:ligatures w14:val="none"/>
        </w:rPr>
        <w:t xml:space="preserve">ακουστική αναπηρία. </w:t>
      </w:r>
    </w:p>
    <w:p w14:paraId="7EEB00C9" w14:textId="77777777" w:rsidR="00F12DC9" w:rsidRPr="00F12DC9" w:rsidRDefault="00F12DC9" w:rsidP="0026724E">
      <w:pPr>
        <w:suppressAutoHyphens/>
        <w:spacing w:before="280" w:line="240" w:lineRule="auto"/>
        <w:jc w:val="center"/>
        <w:rPr>
          <w:rFonts w:ascii="Cambria" w:eastAsia="Calibri" w:hAnsi="Cambria" w:cstheme="minorHAnsi"/>
          <w:bCs/>
          <w:i/>
          <w:iCs/>
          <w:color w:val="FF6600"/>
          <w:kern w:val="0"/>
          <w:sz w:val="24"/>
          <w:lang w:eastAsia="el-GR"/>
          <w14:ligatures w14:val="none"/>
        </w:rPr>
      </w:pPr>
    </w:p>
    <w:p w14:paraId="67BAC84A" w14:textId="5A317FFC" w:rsidR="006A3B58" w:rsidRPr="00836C10" w:rsidRDefault="00C4490C" w:rsidP="0026724E">
      <w:pPr>
        <w:spacing w:line="240" w:lineRule="auto"/>
        <w:jc w:val="both"/>
        <w:rPr>
          <w:rFonts w:ascii="Cambria" w:eastAsia="Calibri" w:hAnsi="Cambria" w:cstheme="minorHAnsi"/>
          <w:kern w:val="0"/>
          <w:sz w:val="24"/>
          <w:szCs w:val="24"/>
          <w14:ligatures w14:val="none"/>
        </w:rPr>
      </w:pPr>
      <w:bookmarkStart w:id="0" w:name="_Hlk162525303"/>
      <w:r>
        <w:rPr>
          <w:rFonts w:ascii="Cambria" w:eastAsia="Calibri" w:hAnsi="Cambria" w:cstheme="minorHAnsi"/>
          <w:kern w:val="0"/>
          <w:sz w:val="24"/>
          <w:szCs w:val="24"/>
          <w14:ligatures w14:val="none"/>
        </w:rPr>
        <w:t xml:space="preserve">Η </w:t>
      </w:r>
      <w:r w:rsidR="00696A47">
        <w:rPr>
          <w:rFonts w:ascii="Cambria" w:eastAsia="Calibri" w:hAnsi="Cambria" w:cstheme="minorHAnsi"/>
          <w:kern w:val="0"/>
          <w:sz w:val="24"/>
          <w:szCs w:val="24"/>
          <w14:ligatures w14:val="none"/>
        </w:rPr>
        <w:t>Δ</w:t>
      </w:r>
      <w:r w:rsidR="006A3B58" w:rsidRPr="00836C10">
        <w:rPr>
          <w:rFonts w:ascii="Cambria" w:eastAsia="Calibri" w:hAnsi="Cambria" w:cstheme="minorHAnsi"/>
          <w:kern w:val="0"/>
          <w:sz w:val="24"/>
          <w:szCs w:val="24"/>
          <w14:ligatures w14:val="none"/>
        </w:rPr>
        <w:t xml:space="preserve">ιαδραστική </w:t>
      </w:r>
      <w:r w:rsidR="00696A47">
        <w:rPr>
          <w:rFonts w:ascii="Cambria" w:eastAsia="Calibri" w:hAnsi="Cambria" w:cstheme="minorHAnsi"/>
          <w:kern w:val="0"/>
          <w:sz w:val="24"/>
          <w:szCs w:val="24"/>
          <w14:ligatures w14:val="none"/>
        </w:rPr>
        <w:t>Π</w:t>
      </w:r>
      <w:r w:rsidR="006A3B58" w:rsidRPr="00836C10">
        <w:rPr>
          <w:rFonts w:ascii="Cambria" w:eastAsia="Calibri" w:hAnsi="Cambria" w:cstheme="minorHAnsi"/>
          <w:kern w:val="0"/>
          <w:sz w:val="24"/>
          <w:szCs w:val="24"/>
          <w14:ligatures w14:val="none"/>
        </w:rPr>
        <w:t xml:space="preserve">εριήγηση </w:t>
      </w:r>
      <w:r w:rsidR="006A3B58" w:rsidRPr="00836C10">
        <w:rPr>
          <w:rFonts w:ascii="Cambria" w:eastAsia="Calibri" w:hAnsi="Cambria" w:cstheme="minorHAnsi"/>
          <w:b/>
          <w:bCs/>
          <w:kern w:val="0"/>
          <w:sz w:val="24"/>
          <w:szCs w:val="24"/>
          <w14:ligatures w14:val="none"/>
        </w:rPr>
        <w:t>«Αγία Σοφία, 1500 Χρόνια Ιστορίας</w:t>
      </w:r>
      <w:r w:rsidR="00165C9D">
        <w:rPr>
          <w:rFonts w:ascii="Cambria" w:eastAsia="Calibri" w:hAnsi="Cambria" w:cstheme="minorHAnsi"/>
          <w:b/>
          <w:bCs/>
          <w:kern w:val="0"/>
          <w:sz w:val="24"/>
          <w:szCs w:val="24"/>
          <w14:ligatures w14:val="none"/>
        </w:rPr>
        <w:t>»</w:t>
      </w:r>
      <w:r>
        <w:rPr>
          <w:rFonts w:ascii="Cambria" w:eastAsia="Calibri" w:hAnsi="Cambria" w:cstheme="minorHAnsi"/>
          <w:b/>
          <w:bCs/>
          <w:kern w:val="0"/>
          <w:sz w:val="24"/>
          <w:szCs w:val="24"/>
          <w14:ligatures w14:val="none"/>
        </w:rPr>
        <w:t xml:space="preserve">, </w:t>
      </w:r>
      <w:r w:rsidRPr="00C4490C">
        <w:rPr>
          <w:rFonts w:ascii="Cambria" w:eastAsia="Calibri" w:hAnsi="Cambria" w:cstheme="minorHAnsi"/>
          <w:kern w:val="0"/>
          <w:sz w:val="24"/>
          <w:szCs w:val="24"/>
          <w14:ligatures w14:val="none"/>
        </w:rPr>
        <w:t>μια</w:t>
      </w:r>
      <w:r w:rsidR="0027277A">
        <w:rPr>
          <w:rFonts w:ascii="Cambria" w:hAnsi="Cambria" w:cstheme="minorHAnsi"/>
          <w:sz w:val="24"/>
          <w:szCs w:val="24"/>
        </w:rPr>
        <w:t xml:space="preserve"> παραγωγή </w:t>
      </w:r>
      <w:r w:rsidR="0027277A" w:rsidRPr="002062FD">
        <w:rPr>
          <w:rFonts w:ascii="Cambria" w:hAnsi="Cambria" w:cstheme="minorHAnsi"/>
          <w:sz w:val="24"/>
          <w:szCs w:val="24"/>
        </w:rPr>
        <w:t>Εικονικής Πραγματικότητας</w:t>
      </w:r>
      <w:r>
        <w:rPr>
          <w:rFonts w:ascii="Cambria" w:hAnsi="Cambria" w:cstheme="minorHAnsi"/>
          <w:sz w:val="24"/>
          <w:szCs w:val="24"/>
        </w:rPr>
        <w:t xml:space="preserve">, </w:t>
      </w:r>
      <w:r w:rsidR="0027277A">
        <w:rPr>
          <w:rFonts w:ascii="Cambria" w:hAnsi="Cambria" w:cstheme="minorHAnsi"/>
          <w:sz w:val="24"/>
          <w:szCs w:val="24"/>
        </w:rPr>
        <w:t xml:space="preserve">θα </w:t>
      </w:r>
      <w:r w:rsidR="0026724E">
        <w:rPr>
          <w:rFonts w:ascii="Cambria" w:hAnsi="Cambria" w:cstheme="minorHAnsi"/>
          <w:sz w:val="24"/>
          <w:szCs w:val="24"/>
        </w:rPr>
        <w:t>παρουσιαστεί</w:t>
      </w:r>
      <w:r w:rsidR="0027277A" w:rsidRPr="00836C10">
        <w:rPr>
          <w:rFonts w:ascii="Cambria" w:eastAsia="Calibri" w:hAnsi="Cambria" w:cstheme="minorHAnsi"/>
          <w:kern w:val="0"/>
          <w:sz w:val="24"/>
          <w:szCs w:val="24"/>
          <w14:ligatures w14:val="none"/>
        </w:rPr>
        <w:t xml:space="preserve"> </w:t>
      </w:r>
      <w:r w:rsidR="006A3B58" w:rsidRPr="00836C10">
        <w:rPr>
          <w:rFonts w:ascii="Cambria" w:eastAsia="Calibri" w:hAnsi="Cambria" w:cstheme="minorHAnsi"/>
          <w:kern w:val="0"/>
          <w:sz w:val="24"/>
          <w:szCs w:val="24"/>
          <w14:ligatures w14:val="none"/>
        </w:rPr>
        <w:t xml:space="preserve">στη </w:t>
      </w:r>
      <w:r w:rsidR="00BD0FB3" w:rsidRPr="00836C10">
        <w:rPr>
          <w:rFonts w:ascii="Cambria" w:eastAsia="Calibri" w:hAnsi="Cambria" w:cstheme="minorHAnsi"/>
          <w:b/>
          <w:bCs/>
          <w:kern w:val="0"/>
          <w:sz w:val="24"/>
          <w:szCs w:val="24"/>
          <w14:ligatures w14:val="none"/>
        </w:rPr>
        <w:t xml:space="preserve">«Θόλο», </w:t>
      </w:r>
      <w:r w:rsidR="00BD0FB3" w:rsidRPr="00836C10">
        <w:rPr>
          <w:rFonts w:ascii="Cambria" w:eastAsia="Calibri" w:hAnsi="Cambria" w:cstheme="minorHAnsi"/>
          <w:kern w:val="0"/>
          <w:sz w:val="24"/>
          <w:szCs w:val="24"/>
          <w14:ligatures w14:val="none"/>
        </w:rPr>
        <w:t xml:space="preserve">το Θέατρο Εικονικής Πραγματικότητας </w:t>
      </w:r>
      <w:r w:rsidR="00E60C97">
        <w:rPr>
          <w:rFonts w:ascii="Cambria" w:eastAsia="Calibri" w:hAnsi="Cambria" w:cstheme="minorHAnsi"/>
          <w:kern w:val="0"/>
          <w:sz w:val="24"/>
          <w:szCs w:val="24"/>
          <w14:ligatures w14:val="none"/>
        </w:rPr>
        <w:t xml:space="preserve">του </w:t>
      </w:r>
      <w:r w:rsidR="00BD0FB3" w:rsidRPr="00836C10">
        <w:rPr>
          <w:rFonts w:ascii="Cambria" w:eastAsia="Calibri" w:hAnsi="Cambria" w:cstheme="minorHAnsi"/>
          <w:kern w:val="0"/>
          <w:sz w:val="24"/>
          <w:szCs w:val="24"/>
          <w14:ligatures w14:val="none"/>
        </w:rPr>
        <w:t>«Ελληνικ</w:t>
      </w:r>
      <w:r w:rsidR="00E60C97">
        <w:rPr>
          <w:rFonts w:ascii="Cambria" w:eastAsia="Calibri" w:hAnsi="Cambria" w:cstheme="minorHAnsi"/>
          <w:kern w:val="0"/>
          <w:sz w:val="24"/>
          <w:szCs w:val="24"/>
          <w14:ligatures w14:val="none"/>
        </w:rPr>
        <w:t>ού</w:t>
      </w:r>
      <w:r w:rsidR="00BD0FB3" w:rsidRPr="00836C10">
        <w:rPr>
          <w:rFonts w:ascii="Cambria" w:eastAsia="Calibri" w:hAnsi="Cambria" w:cstheme="minorHAnsi"/>
          <w:kern w:val="0"/>
          <w:sz w:val="24"/>
          <w:szCs w:val="24"/>
          <w14:ligatures w14:val="none"/>
        </w:rPr>
        <w:t xml:space="preserve"> Κόσμο</w:t>
      </w:r>
      <w:r w:rsidR="00E60C97">
        <w:rPr>
          <w:rFonts w:ascii="Cambria" w:eastAsia="Calibri" w:hAnsi="Cambria" w:cstheme="minorHAnsi"/>
          <w:kern w:val="0"/>
          <w:sz w:val="24"/>
          <w:szCs w:val="24"/>
          <w14:ligatures w14:val="none"/>
        </w:rPr>
        <w:t>υ</w:t>
      </w:r>
      <w:r w:rsidR="00BD0FB3" w:rsidRPr="00836C10">
        <w:rPr>
          <w:rFonts w:ascii="Cambria" w:eastAsia="Calibri" w:hAnsi="Cambria" w:cstheme="minorHAnsi"/>
          <w:kern w:val="0"/>
          <w:sz w:val="24"/>
          <w:szCs w:val="24"/>
          <w14:ligatures w14:val="none"/>
        </w:rPr>
        <w:t>»</w:t>
      </w:r>
      <w:r w:rsidR="006A3B58" w:rsidRPr="00836C10">
        <w:rPr>
          <w:rFonts w:ascii="Cambria" w:eastAsia="Calibri" w:hAnsi="Cambria" w:cstheme="minorHAnsi"/>
          <w:kern w:val="0"/>
          <w:sz w:val="24"/>
          <w:szCs w:val="24"/>
          <w14:ligatures w14:val="none"/>
        </w:rPr>
        <w:t xml:space="preserve">, στο πλαίσιο του ερευνητικού προγράμματος </w:t>
      </w:r>
      <w:r w:rsidR="006A3B58" w:rsidRPr="00836C10">
        <w:rPr>
          <w:rFonts w:ascii="Cambria" w:eastAsia="Calibri" w:hAnsi="Cambria" w:cstheme="minorHAnsi"/>
          <w:b/>
          <w:bCs/>
          <w:kern w:val="0"/>
          <w:sz w:val="24"/>
          <w:szCs w:val="24"/>
          <w:lang w:val="en-US"/>
          <w14:ligatures w14:val="none"/>
        </w:rPr>
        <w:t>SMART</w:t>
      </w:r>
      <w:r w:rsidR="006A3B58" w:rsidRPr="00836C10">
        <w:rPr>
          <w:rFonts w:ascii="Cambria" w:eastAsia="Calibri" w:hAnsi="Cambria" w:cstheme="minorHAnsi"/>
          <w:b/>
          <w:bCs/>
          <w:kern w:val="0"/>
          <w:sz w:val="24"/>
          <w:szCs w:val="24"/>
          <w14:ligatures w14:val="none"/>
        </w:rPr>
        <w:t xml:space="preserve"> </w:t>
      </w:r>
      <w:r w:rsidR="006A3B58" w:rsidRPr="00836C10">
        <w:rPr>
          <w:rFonts w:ascii="Cambria" w:eastAsia="Calibri" w:hAnsi="Cambria" w:cstheme="minorHAnsi"/>
          <w:b/>
          <w:bCs/>
          <w:kern w:val="0"/>
          <w:sz w:val="24"/>
          <w:szCs w:val="24"/>
          <w:lang w:val="en-US"/>
          <w14:ligatures w14:val="none"/>
        </w:rPr>
        <w:t>SUBS</w:t>
      </w:r>
      <w:r w:rsidR="006A3B58" w:rsidRPr="00836C10">
        <w:rPr>
          <w:rFonts w:ascii="Cambria" w:eastAsia="Calibri" w:hAnsi="Cambria" w:cstheme="minorHAnsi"/>
          <w:kern w:val="0"/>
          <w:sz w:val="24"/>
          <w:szCs w:val="24"/>
          <w14:ligatures w14:val="none"/>
        </w:rPr>
        <w:t xml:space="preserve">. Η εφαρμογή Smart Subs, με τα καινοτομικά χαρακτηριστικά της, δημιουργεί μία μοναδική εμπειρία </w:t>
      </w:r>
      <w:r w:rsidR="006A3B58" w:rsidRPr="00B22A41">
        <w:rPr>
          <w:rFonts w:ascii="Cambria" w:eastAsia="Calibri" w:hAnsi="Cambria" w:cstheme="minorHAnsi"/>
          <w:kern w:val="0"/>
          <w:sz w:val="24"/>
          <w:szCs w:val="24"/>
          <w14:ligatures w14:val="none"/>
        </w:rPr>
        <w:t>παροχής ατομικών υπότιτλων, μέσω της χρήσης γυαλιών Επαυξημένης Πραγματικότητας</w:t>
      </w:r>
      <w:r w:rsidR="00B22A41">
        <w:rPr>
          <w:rFonts w:ascii="Cambria" w:eastAsia="Calibri" w:hAnsi="Cambria" w:cstheme="minorHAnsi"/>
          <w:kern w:val="0"/>
          <w:sz w:val="24"/>
          <w:szCs w:val="24"/>
          <w14:ligatures w14:val="none"/>
        </w:rPr>
        <w:t xml:space="preserve">, </w:t>
      </w:r>
      <w:r w:rsidR="006A3B58" w:rsidRPr="00836C10">
        <w:rPr>
          <w:rFonts w:ascii="Cambria" w:eastAsia="Calibri" w:hAnsi="Cambria" w:cstheme="minorHAnsi"/>
          <w:kern w:val="0"/>
          <w:sz w:val="24"/>
          <w:szCs w:val="24"/>
          <w:lang w:val="en-US"/>
          <w14:ligatures w14:val="none"/>
        </w:rPr>
        <w:t>smart</w:t>
      </w:r>
      <w:r w:rsidR="006A3B58" w:rsidRPr="00836C10">
        <w:rPr>
          <w:rFonts w:ascii="Cambria" w:eastAsia="Calibri" w:hAnsi="Cambria" w:cstheme="minorHAnsi"/>
          <w:kern w:val="0"/>
          <w:sz w:val="24"/>
          <w:szCs w:val="24"/>
          <w14:ligatures w14:val="none"/>
        </w:rPr>
        <w:t xml:space="preserve"> </w:t>
      </w:r>
      <w:r w:rsidR="006A3B58" w:rsidRPr="00836C10">
        <w:rPr>
          <w:rFonts w:ascii="Cambria" w:eastAsia="Calibri" w:hAnsi="Cambria" w:cstheme="minorHAnsi"/>
          <w:kern w:val="0"/>
          <w:sz w:val="24"/>
          <w:szCs w:val="24"/>
          <w:lang w:val="en-US"/>
          <w14:ligatures w14:val="none"/>
        </w:rPr>
        <w:t>wearable</w:t>
      </w:r>
      <w:r w:rsidR="006A3B58" w:rsidRPr="00836C10">
        <w:rPr>
          <w:rFonts w:ascii="Cambria" w:eastAsia="Calibri" w:hAnsi="Cambria" w:cstheme="minorHAnsi"/>
          <w:kern w:val="0"/>
          <w:sz w:val="24"/>
          <w:szCs w:val="24"/>
          <w14:ligatures w14:val="none"/>
        </w:rPr>
        <w:t xml:space="preserve"> </w:t>
      </w:r>
      <w:r w:rsidR="006A3B58" w:rsidRPr="00836C10">
        <w:rPr>
          <w:rFonts w:ascii="Cambria" w:eastAsia="Calibri" w:hAnsi="Cambria" w:cstheme="minorHAnsi"/>
          <w:kern w:val="0"/>
          <w:sz w:val="24"/>
          <w:szCs w:val="24"/>
          <w:lang w:val="en-US"/>
          <w14:ligatures w14:val="none"/>
        </w:rPr>
        <w:t>glasses</w:t>
      </w:r>
      <w:r w:rsidR="006A3B58" w:rsidRPr="00836C10">
        <w:rPr>
          <w:rFonts w:ascii="Cambria" w:eastAsia="Calibri" w:hAnsi="Cambria" w:cstheme="minorHAnsi"/>
          <w:kern w:val="0"/>
          <w:sz w:val="24"/>
          <w:szCs w:val="24"/>
          <w14:ligatures w14:val="none"/>
        </w:rPr>
        <w:t xml:space="preserve">, σε κωφούς και βαρήκοους, καθώς και σε άτομα τρίτης ηλικίας με πρεσβυακουσία, παρέχοντας πρόσβαση σε πολιτιστικές δράσεις και άροντας τους κοινωνικούς αποκλεισμούς. </w:t>
      </w:r>
    </w:p>
    <w:p w14:paraId="03A2A9E2" w14:textId="3BF649FA" w:rsidR="006A3B58" w:rsidRDefault="006A3B58" w:rsidP="0026724E">
      <w:pPr>
        <w:spacing w:line="240" w:lineRule="auto"/>
        <w:jc w:val="both"/>
        <w:rPr>
          <w:rFonts w:ascii="Cambria" w:eastAsia="Calibri" w:hAnsi="Cambria" w:cstheme="minorHAnsi"/>
          <w:kern w:val="0"/>
          <w:sz w:val="24"/>
          <w:szCs w:val="24"/>
          <w14:ligatures w14:val="none"/>
        </w:rPr>
      </w:pPr>
      <w:r w:rsidRPr="00836C10">
        <w:rPr>
          <w:rFonts w:ascii="Cambria" w:eastAsia="Calibri" w:hAnsi="Cambria" w:cstheme="minorHAnsi"/>
          <w:kern w:val="0"/>
          <w:sz w:val="24"/>
          <w:szCs w:val="24"/>
          <w14:ligatures w14:val="none"/>
        </w:rPr>
        <w:t xml:space="preserve">Το έργο </w:t>
      </w:r>
      <w:r w:rsidR="00F255D1" w:rsidRPr="00F255D1">
        <w:rPr>
          <w:rFonts w:ascii="Cambria" w:eastAsia="Calibri" w:hAnsi="Cambria" w:cstheme="minorHAnsi"/>
          <w:kern w:val="0"/>
          <w:sz w:val="24"/>
          <w:szCs w:val="24"/>
          <w14:ligatures w14:val="none"/>
        </w:rPr>
        <w:t>υλοποιήθηκε</w:t>
      </w:r>
      <w:r w:rsidR="00F255D1">
        <w:rPr>
          <w:rFonts w:ascii="Cambria" w:eastAsia="Calibri" w:hAnsi="Cambria" w:cstheme="minorHAnsi"/>
          <w:kern w:val="0"/>
          <w:sz w:val="24"/>
          <w:szCs w:val="24"/>
          <w14:ligatures w14:val="none"/>
        </w:rPr>
        <w:t xml:space="preserve"> </w:t>
      </w:r>
      <w:r w:rsidRPr="00836C10">
        <w:rPr>
          <w:rFonts w:ascii="Cambria" w:eastAsia="Calibri" w:hAnsi="Cambria" w:cstheme="minorHAnsi"/>
          <w:kern w:val="0"/>
          <w:sz w:val="24"/>
          <w:szCs w:val="24"/>
          <w14:ligatures w14:val="none"/>
        </w:rPr>
        <w:t xml:space="preserve">από το </w:t>
      </w:r>
      <w:r w:rsidR="00696A47">
        <w:rPr>
          <w:rFonts w:ascii="Cambria" w:eastAsia="Calibri" w:hAnsi="Cambria" w:cstheme="minorHAnsi"/>
          <w:kern w:val="0"/>
          <w:sz w:val="24"/>
          <w:szCs w:val="24"/>
          <w14:ligatures w14:val="none"/>
        </w:rPr>
        <w:t>Ίδρυμα</w:t>
      </w:r>
      <w:r w:rsidR="00696A47" w:rsidRPr="00696A47">
        <w:rPr>
          <w:rFonts w:ascii="Cambria" w:eastAsia="Calibri" w:hAnsi="Cambria" w:cstheme="minorHAnsi"/>
          <w:kern w:val="0"/>
          <w:sz w:val="24"/>
          <w:szCs w:val="24"/>
          <w14:ligatures w14:val="none"/>
        </w:rPr>
        <w:t xml:space="preserve"> Μείζονος Ελληνισμού </w:t>
      </w:r>
      <w:r w:rsidR="00696A47">
        <w:rPr>
          <w:rFonts w:ascii="Cambria" w:eastAsia="Calibri" w:hAnsi="Cambria" w:cstheme="minorHAnsi"/>
          <w:kern w:val="0"/>
          <w:sz w:val="24"/>
          <w:szCs w:val="24"/>
          <w14:ligatures w14:val="none"/>
        </w:rPr>
        <w:t>(ΙΜΕ)</w:t>
      </w:r>
      <w:r w:rsidRPr="00836C10">
        <w:rPr>
          <w:rFonts w:ascii="Cambria" w:eastAsia="Calibri" w:hAnsi="Cambria" w:cstheme="minorHAnsi"/>
          <w:kern w:val="0"/>
          <w:sz w:val="24"/>
          <w:szCs w:val="24"/>
          <w14:ligatures w14:val="none"/>
        </w:rPr>
        <w:t xml:space="preserve">, το Ινστιτούτο Πληροφορικής και Τηλεπικοινωνιών του Ε.Κ.Ε.Φ.Ε. «Δημόκριτος» και την εταιρεία Hypertech, στο πλαίσιο της Δράσης Ερευνώ - Δημιουργώ - Καινοτομώ. Συγχρηματοδοτήθηκε από το Ευρωπαϊκό Ταμείο Περιφερειακής Ανάπτυξης </w:t>
      </w:r>
      <w:r w:rsidR="0088254B" w:rsidRPr="0088254B">
        <w:rPr>
          <w:rFonts w:ascii="Cambria" w:eastAsia="Calibri" w:hAnsi="Cambria" w:cstheme="minorHAnsi"/>
          <w:kern w:val="0"/>
          <w:sz w:val="24"/>
          <w:szCs w:val="24"/>
          <w14:ligatures w14:val="none"/>
        </w:rPr>
        <w:t xml:space="preserve">(ΕΤΠΑ) </w:t>
      </w:r>
      <w:r w:rsidRPr="00836C10">
        <w:rPr>
          <w:rFonts w:ascii="Cambria" w:eastAsia="Calibri" w:hAnsi="Cambria" w:cstheme="minorHAnsi"/>
          <w:kern w:val="0"/>
          <w:sz w:val="24"/>
          <w:szCs w:val="24"/>
          <w14:ligatures w14:val="none"/>
        </w:rPr>
        <w:t xml:space="preserve">της Ευρωπαϊκής Ένωσης και </w:t>
      </w:r>
      <w:r w:rsidR="0088254B">
        <w:rPr>
          <w:rFonts w:ascii="Cambria" w:eastAsia="Calibri" w:hAnsi="Cambria" w:cstheme="minorHAnsi"/>
          <w:kern w:val="0"/>
          <w:sz w:val="24"/>
          <w:szCs w:val="24"/>
          <w14:ligatures w14:val="none"/>
        </w:rPr>
        <w:t xml:space="preserve">από </w:t>
      </w:r>
      <w:r w:rsidRPr="00836C10">
        <w:rPr>
          <w:rFonts w:ascii="Cambria" w:eastAsia="Calibri" w:hAnsi="Cambria" w:cstheme="minorHAnsi"/>
          <w:kern w:val="0"/>
          <w:sz w:val="24"/>
          <w:szCs w:val="24"/>
          <w14:ligatures w14:val="none"/>
        </w:rPr>
        <w:t>εθνικούς πόρους μέσω του Ε</w:t>
      </w:r>
      <w:r w:rsidR="00696A47">
        <w:rPr>
          <w:rFonts w:ascii="Cambria" w:eastAsia="Calibri" w:hAnsi="Cambria" w:cstheme="minorHAnsi"/>
          <w:kern w:val="0"/>
          <w:sz w:val="24"/>
          <w:szCs w:val="24"/>
          <w14:ligatures w14:val="none"/>
        </w:rPr>
        <w:t>πιχειρησιακού Προγράμματος</w:t>
      </w:r>
      <w:r w:rsidRPr="00836C10">
        <w:rPr>
          <w:rFonts w:ascii="Cambria" w:eastAsia="Calibri" w:hAnsi="Cambria" w:cstheme="minorHAnsi"/>
          <w:kern w:val="0"/>
          <w:sz w:val="24"/>
          <w:szCs w:val="24"/>
          <w14:ligatures w14:val="none"/>
        </w:rPr>
        <w:t xml:space="preserve"> Ανταγωνιστικότητα, Επιχειρηματικότητα &amp; Καινοτομία</w:t>
      </w:r>
      <w:r w:rsidR="0088254B" w:rsidRPr="0088254B">
        <w:rPr>
          <w:rFonts w:ascii="Cambria" w:eastAsia="Calibri" w:hAnsi="Cambria" w:cstheme="minorHAnsi"/>
          <w:kern w:val="0"/>
          <w:sz w:val="24"/>
          <w:szCs w:val="24"/>
          <w14:ligatures w14:val="none"/>
        </w:rPr>
        <w:t xml:space="preserve"> (ΕΠΑνΕΚ).</w:t>
      </w:r>
    </w:p>
    <w:p w14:paraId="0F374FCE" w14:textId="119A8D84" w:rsidR="00165C9D" w:rsidRPr="00165C9D" w:rsidRDefault="00165C9D" w:rsidP="0026724E">
      <w:pPr>
        <w:spacing w:line="240" w:lineRule="auto"/>
        <w:jc w:val="center"/>
        <w:rPr>
          <w:rFonts w:ascii="Cambria" w:eastAsia="Calibri" w:hAnsi="Cambria" w:cstheme="minorHAnsi"/>
          <w:b/>
          <w:bCs/>
          <w:kern w:val="0"/>
          <w:sz w:val="24"/>
          <w:szCs w:val="24"/>
          <w14:ligatures w14:val="none"/>
        </w:rPr>
      </w:pPr>
      <w:bookmarkStart w:id="1" w:name="_Hlk165469168"/>
      <w:r w:rsidRPr="00165C9D">
        <w:rPr>
          <w:rFonts w:ascii="Cambria" w:eastAsia="Calibri" w:hAnsi="Cambria" w:cstheme="minorHAnsi"/>
          <w:b/>
          <w:bCs/>
          <w:kern w:val="0"/>
          <w:sz w:val="24"/>
          <w:szCs w:val="24"/>
          <w14:ligatures w14:val="none"/>
        </w:rPr>
        <w:t>Πληροφορίες:</w:t>
      </w:r>
    </w:p>
    <w:p w14:paraId="0BC6842F" w14:textId="77777777" w:rsidR="00D851D7" w:rsidRPr="00D851D7" w:rsidRDefault="00165C9D" w:rsidP="0026724E">
      <w:pPr>
        <w:pStyle w:val="a3"/>
        <w:numPr>
          <w:ilvl w:val="0"/>
          <w:numId w:val="7"/>
        </w:numPr>
        <w:spacing w:line="240" w:lineRule="auto"/>
        <w:rPr>
          <w:rFonts w:ascii="Cambria" w:eastAsia="Calibri" w:hAnsi="Cambria" w:cstheme="minorHAnsi"/>
          <w:kern w:val="0"/>
          <w:sz w:val="24"/>
          <w:szCs w:val="24"/>
          <w14:ligatures w14:val="none"/>
        </w:rPr>
      </w:pPr>
      <w:r w:rsidRPr="00D851D7">
        <w:rPr>
          <w:rFonts w:ascii="Cambria" w:eastAsia="Calibri" w:hAnsi="Cambria" w:cstheme="minorHAnsi"/>
          <w:kern w:val="0"/>
          <w:sz w:val="24"/>
          <w:szCs w:val="24"/>
          <w14:ligatures w14:val="none"/>
        </w:rPr>
        <w:t>Ημερομηνία: 18/5/2024</w:t>
      </w:r>
    </w:p>
    <w:p w14:paraId="6BB4FFDE" w14:textId="77777777" w:rsidR="00D851D7" w:rsidRDefault="00D851D7" w:rsidP="0026724E">
      <w:pPr>
        <w:pStyle w:val="a3"/>
        <w:numPr>
          <w:ilvl w:val="0"/>
          <w:numId w:val="7"/>
        </w:numPr>
        <w:spacing w:line="240" w:lineRule="auto"/>
        <w:rPr>
          <w:rFonts w:ascii="Cambria" w:eastAsia="Calibri" w:hAnsi="Cambria" w:cstheme="minorHAnsi"/>
          <w:kern w:val="0"/>
          <w:sz w:val="24"/>
          <w:szCs w:val="24"/>
          <w14:ligatures w14:val="none"/>
        </w:rPr>
      </w:pPr>
      <w:r w:rsidRPr="00D851D7">
        <w:rPr>
          <w:rFonts w:ascii="Cambria" w:eastAsia="Calibri" w:hAnsi="Cambria" w:cstheme="minorHAnsi"/>
          <w:kern w:val="0"/>
          <w:sz w:val="24"/>
          <w:szCs w:val="24"/>
          <w14:ligatures w14:val="none"/>
        </w:rPr>
        <w:lastRenderedPageBreak/>
        <w:t>Ώρα:</w:t>
      </w:r>
      <w:r w:rsidR="00165C9D" w:rsidRPr="00D851D7">
        <w:rPr>
          <w:rFonts w:ascii="Cambria" w:eastAsia="Calibri" w:hAnsi="Cambria" w:cstheme="minorHAnsi"/>
          <w:kern w:val="0"/>
          <w:sz w:val="24"/>
          <w:szCs w:val="24"/>
          <w14:ligatures w14:val="none"/>
        </w:rPr>
        <w:t xml:space="preserve"> 14:00</w:t>
      </w:r>
      <w:r w:rsidRPr="00D851D7">
        <w:rPr>
          <w:rFonts w:ascii="Cambria" w:eastAsia="Calibri" w:hAnsi="Cambria" w:cstheme="minorHAnsi"/>
          <w:kern w:val="0"/>
          <w:sz w:val="24"/>
          <w:szCs w:val="24"/>
          <w14:ligatures w14:val="none"/>
        </w:rPr>
        <w:t xml:space="preserve"> </w:t>
      </w:r>
      <w:bookmarkEnd w:id="1"/>
    </w:p>
    <w:p w14:paraId="696117B2" w14:textId="77777777" w:rsidR="00D851D7" w:rsidRPr="00D851D7" w:rsidRDefault="00921604" w:rsidP="0026724E">
      <w:pPr>
        <w:pStyle w:val="a3"/>
        <w:numPr>
          <w:ilvl w:val="0"/>
          <w:numId w:val="7"/>
        </w:numPr>
        <w:spacing w:line="240" w:lineRule="auto"/>
        <w:rPr>
          <w:rFonts w:ascii="Cambria" w:eastAsia="Calibri" w:hAnsi="Cambria" w:cstheme="minorHAnsi"/>
          <w:kern w:val="0"/>
          <w:sz w:val="24"/>
          <w:szCs w:val="24"/>
          <w14:ligatures w14:val="none"/>
        </w:rPr>
      </w:pPr>
      <w:r w:rsidRPr="00D851D7">
        <w:rPr>
          <w:rFonts w:ascii="Cambria" w:hAnsi="Cambria" w:cstheme="minorHAnsi"/>
          <w:sz w:val="24"/>
          <w:szCs w:val="24"/>
        </w:rPr>
        <w:t>Με ελεύθερη είσοδο</w:t>
      </w:r>
    </w:p>
    <w:p w14:paraId="4FC52B3D" w14:textId="2884AB62" w:rsidR="00D851D7" w:rsidRPr="0026724E" w:rsidRDefault="00625003" w:rsidP="0026724E">
      <w:pPr>
        <w:pStyle w:val="a3"/>
        <w:numPr>
          <w:ilvl w:val="0"/>
          <w:numId w:val="7"/>
        </w:numPr>
        <w:spacing w:line="240" w:lineRule="auto"/>
        <w:rPr>
          <w:rFonts w:ascii="Cambria" w:eastAsia="Calibri" w:hAnsi="Cambria" w:cstheme="minorHAnsi"/>
          <w:kern w:val="0"/>
          <w:sz w:val="24"/>
          <w:szCs w:val="24"/>
          <w14:ligatures w14:val="none"/>
        </w:rPr>
      </w:pPr>
      <w:r w:rsidRPr="00D851D7">
        <w:rPr>
          <w:rFonts w:ascii="Cambria" w:hAnsi="Cambria" w:cstheme="minorHAnsi"/>
          <w:sz w:val="24"/>
          <w:szCs w:val="24"/>
        </w:rPr>
        <w:t>Απευθύνεται σε ηλικίες από 15 ετών και άνω</w:t>
      </w:r>
      <w:bookmarkStart w:id="2" w:name="_Hlk162535720"/>
    </w:p>
    <w:p w14:paraId="34C4F153" w14:textId="5BF7E2D0" w:rsidR="00625003" w:rsidRPr="00D851D7" w:rsidRDefault="00625003" w:rsidP="0026724E">
      <w:pPr>
        <w:pStyle w:val="a3"/>
        <w:numPr>
          <w:ilvl w:val="0"/>
          <w:numId w:val="7"/>
        </w:numPr>
        <w:spacing w:line="240" w:lineRule="auto"/>
        <w:rPr>
          <w:rFonts w:ascii="Cambria" w:eastAsia="Calibri" w:hAnsi="Cambria" w:cstheme="minorHAnsi"/>
          <w:kern w:val="0"/>
          <w:sz w:val="24"/>
          <w:szCs w:val="24"/>
          <w14:ligatures w14:val="none"/>
        </w:rPr>
      </w:pPr>
      <w:r w:rsidRPr="00D851D7">
        <w:rPr>
          <w:rFonts w:ascii="Cambria" w:hAnsi="Cambria" w:cstheme="minorHAnsi"/>
          <w:sz w:val="24"/>
          <w:szCs w:val="24"/>
        </w:rPr>
        <w:t>Απαραίτητη η κράτηση θέσεων, καθώς ο αριθμός θέσεων είναι περιορισμένος (20 θέσεις):</w:t>
      </w:r>
    </w:p>
    <w:p w14:paraId="026AD5A6" w14:textId="7312F420" w:rsidR="00625003" w:rsidRPr="00836C10" w:rsidRDefault="00625003" w:rsidP="0026724E">
      <w:pPr>
        <w:pStyle w:val="a3"/>
        <w:numPr>
          <w:ilvl w:val="0"/>
          <w:numId w:val="4"/>
        </w:numPr>
        <w:spacing w:line="240" w:lineRule="auto"/>
        <w:rPr>
          <w:rFonts w:ascii="Cambria" w:hAnsi="Cambria" w:cstheme="minorHAnsi"/>
          <w:sz w:val="24"/>
          <w:szCs w:val="24"/>
        </w:rPr>
      </w:pPr>
      <w:r w:rsidRPr="00836C10">
        <w:rPr>
          <w:rFonts w:ascii="Cambria" w:hAnsi="Cambria" w:cstheme="minorHAnsi"/>
          <w:sz w:val="24"/>
          <w:szCs w:val="24"/>
        </w:rPr>
        <w:t>Τηλεφωνικά</w:t>
      </w:r>
      <w:r w:rsidR="00D26D4A">
        <w:rPr>
          <w:rFonts w:ascii="Cambria" w:hAnsi="Cambria" w:cstheme="minorHAnsi"/>
          <w:sz w:val="24"/>
          <w:szCs w:val="24"/>
        </w:rPr>
        <w:t>,</w:t>
      </w:r>
      <w:r w:rsidRPr="00836C10">
        <w:rPr>
          <w:rFonts w:ascii="Cambria" w:hAnsi="Cambria" w:cstheme="minorHAnsi"/>
          <w:sz w:val="24"/>
          <w:szCs w:val="24"/>
        </w:rPr>
        <w:t xml:space="preserve"> στο 212 254 0000</w:t>
      </w:r>
    </w:p>
    <w:p w14:paraId="5620D676" w14:textId="5916420B" w:rsidR="00215A60" w:rsidRPr="00215A60" w:rsidRDefault="00625003" w:rsidP="00215A60">
      <w:pPr>
        <w:pStyle w:val="a3"/>
        <w:numPr>
          <w:ilvl w:val="0"/>
          <w:numId w:val="4"/>
        </w:numPr>
        <w:spacing w:line="240" w:lineRule="auto"/>
        <w:rPr>
          <w:rFonts w:ascii="Cambria" w:hAnsi="Cambria" w:cstheme="minorHAnsi"/>
          <w:sz w:val="24"/>
          <w:szCs w:val="24"/>
        </w:rPr>
      </w:pPr>
      <w:r w:rsidRPr="00836C10">
        <w:rPr>
          <w:rFonts w:ascii="Cambria" w:hAnsi="Cambria" w:cstheme="minorHAnsi"/>
          <w:sz w:val="24"/>
          <w:szCs w:val="24"/>
        </w:rPr>
        <w:t xml:space="preserve">Στην </w:t>
      </w:r>
      <w:r w:rsidR="00D26D4A">
        <w:rPr>
          <w:rFonts w:ascii="Cambria" w:hAnsi="Cambria" w:cstheme="minorHAnsi"/>
          <w:sz w:val="24"/>
          <w:szCs w:val="24"/>
        </w:rPr>
        <w:t>Υ</w:t>
      </w:r>
      <w:r w:rsidRPr="00836C10">
        <w:rPr>
          <w:rFonts w:ascii="Cambria" w:hAnsi="Cambria" w:cstheme="minorHAnsi"/>
          <w:sz w:val="24"/>
          <w:szCs w:val="24"/>
        </w:rPr>
        <w:t>ποδοχή του Μουσείου</w:t>
      </w:r>
      <w:r w:rsidR="004C5625">
        <w:rPr>
          <w:rFonts w:ascii="Cambria" w:hAnsi="Cambria" w:cstheme="minorHAnsi"/>
          <w:sz w:val="24"/>
          <w:szCs w:val="24"/>
        </w:rPr>
        <w:t xml:space="preserve"> (</w:t>
      </w:r>
      <w:r w:rsidRPr="00836C10">
        <w:rPr>
          <w:rFonts w:ascii="Cambria" w:hAnsi="Cambria" w:cstheme="minorHAnsi"/>
          <w:sz w:val="24"/>
          <w:szCs w:val="24"/>
        </w:rPr>
        <w:t>Πειραιώς 254, Ταύρος 177 78)</w:t>
      </w:r>
    </w:p>
    <w:bookmarkEnd w:id="2"/>
    <w:p w14:paraId="4A6DF828" w14:textId="5C1E25BC" w:rsidR="0026724E" w:rsidRPr="0026724E" w:rsidRDefault="0026724E" w:rsidP="0026724E">
      <w:pPr>
        <w:pStyle w:val="a3"/>
        <w:numPr>
          <w:ilvl w:val="0"/>
          <w:numId w:val="9"/>
        </w:numPr>
        <w:spacing w:line="240" w:lineRule="auto"/>
        <w:rPr>
          <w:rFonts w:ascii="Cambria" w:eastAsia="Calibri" w:hAnsi="Cambria" w:cstheme="minorHAnsi"/>
          <w:kern w:val="0"/>
          <w:sz w:val="24"/>
          <w:szCs w:val="24"/>
          <w14:ligatures w14:val="none"/>
        </w:rPr>
      </w:pPr>
      <w:r w:rsidRPr="0026724E">
        <w:rPr>
          <w:rFonts w:ascii="Cambria" w:eastAsia="Calibri" w:hAnsi="Cambria" w:cstheme="minorHAnsi"/>
          <w:kern w:val="0"/>
          <w:sz w:val="24"/>
          <w:szCs w:val="24"/>
          <w14:ligatures w14:val="none"/>
        </w:rPr>
        <w:t xml:space="preserve">Περισσότερες πληροφορίες: </w:t>
      </w:r>
      <w:hyperlink r:id="rId7" w:history="1">
        <w:r w:rsidR="002E72F7" w:rsidRPr="002E72F7">
          <w:rPr>
            <w:rStyle w:val="-"/>
            <w:rFonts w:ascii="Cambria" w:hAnsi="Cambria"/>
            <w:sz w:val="24"/>
            <w:szCs w:val="24"/>
          </w:rPr>
          <w:t>http://smartsubs.ime.gr/gr/index.html</w:t>
        </w:r>
      </w:hyperlink>
      <w:r w:rsidR="002E72F7" w:rsidRPr="002E72F7">
        <w:rPr>
          <w:sz w:val="24"/>
          <w:szCs w:val="24"/>
        </w:rPr>
        <w:t xml:space="preserve"> </w:t>
      </w:r>
      <w:r w:rsidR="00295D19">
        <w:rPr>
          <w:rFonts w:ascii="Cambria" w:eastAsia="Calibri" w:hAnsi="Cambria" w:cstheme="minorHAnsi"/>
          <w:kern w:val="0"/>
          <w:sz w:val="24"/>
          <w:szCs w:val="24"/>
          <w14:ligatures w14:val="none"/>
        </w:rPr>
        <w:t xml:space="preserve">&amp; </w:t>
      </w:r>
      <w:hyperlink r:id="rId8" w:history="1">
        <w:r w:rsidR="00295D19" w:rsidRPr="00B318D0">
          <w:rPr>
            <w:rStyle w:val="-"/>
            <w:rFonts w:ascii="Cambria" w:eastAsia="Calibri" w:hAnsi="Cambria" w:cstheme="minorHAnsi"/>
            <w:kern w:val="0"/>
            <w:sz w:val="24"/>
            <w:szCs w:val="24"/>
            <w14:ligatures w14:val="none"/>
          </w:rPr>
          <w:t>www.hellenic-cosmos.gr/tholos-hagia-sophia</w:t>
        </w:r>
      </w:hyperlink>
      <w:r w:rsidR="00295D19">
        <w:rPr>
          <w:rFonts w:ascii="Cambria" w:eastAsia="Calibri" w:hAnsi="Cambria" w:cstheme="minorHAnsi"/>
          <w:kern w:val="0"/>
          <w:sz w:val="24"/>
          <w:szCs w:val="24"/>
          <w14:ligatures w14:val="none"/>
        </w:rPr>
        <w:t xml:space="preserve"> </w:t>
      </w:r>
    </w:p>
    <w:p w14:paraId="69C82D8F" w14:textId="77777777" w:rsidR="00625003" w:rsidRPr="00836C10" w:rsidRDefault="00625003" w:rsidP="0026724E">
      <w:pPr>
        <w:spacing w:line="240" w:lineRule="auto"/>
        <w:rPr>
          <w:rFonts w:ascii="Cambria" w:hAnsi="Cambria" w:cstheme="minorHAnsi"/>
          <w:sz w:val="24"/>
          <w:szCs w:val="24"/>
        </w:rPr>
      </w:pPr>
    </w:p>
    <w:bookmarkEnd w:id="0"/>
    <w:p w14:paraId="346830B6" w14:textId="20170CD4" w:rsidR="00BD1F2B" w:rsidRPr="00D851D7" w:rsidRDefault="00423040" w:rsidP="0026724E">
      <w:pPr>
        <w:spacing w:line="240" w:lineRule="auto"/>
        <w:jc w:val="center"/>
        <w:rPr>
          <w:rFonts w:ascii="Cambria" w:eastAsia="Calibri" w:hAnsi="Cambria" w:cstheme="minorHAnsi"/>
          <w:bCs/>
          <w:i/>
          <w:iCs/>
          <w:color w:val="FF6600"/>
          <w:kern w:val="0"/>
          <w:sz w:val="24"/>
          <w:lang w:eastAsia="el-GR"/>
          <w14:ligatures w14:val="none"/>
        </w:rPr>
      </w:pPr>
      <w:r w:rsidRPr="00D851D7">
        <w:rPr>
          <w:rFonts w:ascii="Cambria" w:eastAsia="Calibri" w:hAnsi="Cambria" w:cstheme="minorHAnsi"/>
          <w:bCs/>
          <w:i/>
          <w:iCs/>
          <w:color w:val="FF6600"/>
          <w:kern w:val="0"/>
          <w:sz w:val="24"/>
          <w:lang w:eastAsia="el-GR"/>
          <w14:ligatures w14:val="none"/>
        </w:rPr>
        <w:t>Ατομική Έκθεση Assembling Memories της Ντένης Θεοχαράκη</w:t>
      </w:r>
    </w:p>
    <w:p w14:paraId="4A70BA1B" w14:textId="413D421E" w:rsidR="00A90DC0" w:rsidRDefault="00331905" w:rsidP="0026724E">
      <w:pPr>
        <w:spacing w:line="240" w:lineRule="auto"/>
        <w:jc w:val="both"/>
        <w:rPr>
          <w:rFonts w:ascii="Cambria" w:eastAsia="Calibri" w:hAnsi="Cambria" w:cstheme="minorHAnsi"/>
          <w:kern w:val="0"/>
          <w:sz w:val="24"/>
          <w:szCs w:val="24"/>
          <w14:ligatures w14:val="none"/>
        </w:rPr>
      </w:pPr>
      <w:r w:rsidRPr="00836C10">
        <w:rPr>
          <w:rFonts w:ascii="Cambria" w:eastAsia="Calibri" w:hAnsi="Cambria" w:cstheme="minorHAnsi"/>
          <w:kern w:val="0"/>
          <w:sz w:val="24"/>
          <w:szCs w:val="24"/>
          <w14:ligatures w14:val="none"/>
        </w:rPr>
        <w:t>Θεματικό</w:t>
      </w:r>
      <w:r w:rsidR="00A90DC0" w:rsidRPr="00836C10">
        <w:rPr>
          <w:rFonts w:ascii="Cambria" w:eastAsia="Calibri" w:hAnsi="Cambria" w:cstheme="minorHAnsi"/>
          <w:kern w:val="0"/>
          <w:sz w:val="24"/>
          <w:szCs w:val="24"/>
          <w14:ligatures w14:val="none"/>
        </w:rPr>
        <w:t>ς</w:t>
      </w:r>
      <w:r w:rsidRPr="00836C10">
        <w:rPr>
          <w:rFonts w:ascii="Cambria" w:eastAsia="Calibri" w:hAnsi="Cambria" w:cstheme="minorHAnsi"/>
          <w:kern w:val="0"/>
          <w:sz w:val="24"/>
          <w:szCs w:val="24"/>
          <w14:ligatures w14:val="none"/>
        </w:rPr>
        <w:t xml:space="preserve"> πυρήνα</w:t>
      </w:r>
      <w:r w:rsidR="00A90DC0" w:rsidRPr="00836C10">
        <w:rPr>
          <w:rFonts w:ascii="Cambria" w:eastAsia="Calibri" w:hAnsi="Cambria" w:cstheme="minorHAnsi"/>
          <w:kern w:val="0"/>
          <w:sz w:val="24"/>
          <w:szCs w:val="24"/>
          <w14:ligatures w14:val="none"/>
        </w:rPr>
        <w:t>ς</w:t>
      </w:r>
      <w:r w:rsidRPr="00836C10">
        <w:rPr>
          <w:rFonts w:ascii="Cambria" w:eastAsia="Calibri" w:hAnsi="Cambria" w:cstheme="minorHAnsi"/>
          <w:kern w:val="0"/>
          <w:sz w:val="24"/>
          <w:szCs w:val="24"/>
          <w14:ligatures w14:val="none"/>
        </w:rPr>
        <w:t xml:space="preserve"> της </w:t>
      </w:r>
      <w:r w:rsidR="0026724E">
        <w:rPr>
          <w:rFonts w:ascii="Cambria" w:eastAsia="Calibri" w:hAnsi="Cambria" w:cstheme="minorHAnsi"/>
          <w:kern w:val="0"/>
          <w:sz w:val="24"/>
          <w:szCs w:val="24"/>
          <w14:ligatures w14:val="none"/>
        </w:rPr>
        <w:t xml:space="preserve">ατομικής </w:t>
      </w:r>
      <w:r w:rsidRPr="00836C10">
        <w:rPr>
          <w:rFonts w:ascii="Cambria" w:eastAsia="Calibri" w:hAnsi="Cambria" w:cstheme="minorHAnsi"/>
          <w:kern w:val="0"/>
          <w:sz w:val="24"/>
          <w:szCs w:val="24"/>
          <w14:ligatures w14:val="none"/>
        </w:rPr>
        <w:t xml:space="preserve">έκθεσης </w:t>
      </w:r>
      <w:r w:rsidR="0026724E">
        <w:rPr>
          <w:rFonts w:ascii="Cambria" w:eastAsia="Calibri" w:hAnsi="Cambria" w:cstheme="minorHAnsi"/>
          <w:kern w:val="0"/>
          <w:sz w:val="24"/>
          <w:szCs w:val="24"/>
          <w14:ligatures w14:val="none"/>
        </w:rPr>
        <w:t xml:space="preserve">με τίτλο </w:t>
      </w:r>
      <w:r w:rsidR="0026724E" w:rsidRPr="00D87E8C">
        <w:rPr>
          <w:rFonts w:ascii="Cambria" w:eastAsia="Calibri" w:hAnsi="Cambria" w:cstheme="minorHAnsi"/>
          <w:b/>
          <w:bCs/>
          <w:kern w:val="0"/>
          <w:sz w:val="24"/>
          <w:szCs w:val="24"/>
          <w:lang w:val="en-US"/>
          <w14:ligatures w14:val="none"/>
        </w:rPr>
        <w:t>Assembling</w:t>
      </w:r>
      <w:r w:rsidR="0026724E" w:rsidRPr="00D87E8C">
        <w:rPr>
          <w:rFonts w:ascii="Cambria" w:eastAsia="Calibri" w:hAnsi="Cambria" w:cstheme="minorHAnsi"/>
          <w:b/>
          <w:bCs/>
          <w:kern w:val="0"/>
          <w:sz w:val="24"/>
          <w:szCs w:val="24"/>
          <w14:ligatures w14:val="none"/>
        </w:rPr>
        <w:t xml:space="preserve"> </w:t>
      </w:r>
      <w:r w:rsidR="0026724E" w:rsidRPr="00D87E8C">
        <w:rPr>
          <w:rFonts w:ascii="Cambria" w:eastAsia="Calibri" w:hAnsi="Cambria" w:cstheme="minorHAnsi"/>
          <w:b/>
          <w:bCs/>
          <w:kern w:val="0"/>
          <w:sz w:val="24"/>
          <w:szCs w:val="24"/>
          <w:lang w:val="en-US"/>
          <w14:ligatures w14:val="none"/>
        </w:rPr>
        <w:t>Memories</w:t>
      </w:r>
      <w:r w:rsidR="0026724E" w:rsidRPr="00836C10">
        <w:rPr>
          <w:rFonts w:ascii="Cambria" w:eastAsia="Calibri" w:hAnsi="Cambria" w:cstheme="minorHAnsi"/>
          <w:kern w:val="0"/>
          <w:sz w:val="24"/>
          <w:szCs w:val="24"/>
          <w14:ligatures w14:val="none"/>
        </w:rPr>
        <w:t xml:space="preserve"> της </w:t>
      </w:r>
      <w:r w:rsidR="0026724E">
        <w:rPr>
          <w:rFonts w:ascii="Cambria" w:eastAsia="Calibri" w:hAnsi="Cambria" w:cstheme="minorHAnsi"/>
          <w:kern w:val="0"/>
          <w:sz w:val="24"/>
          <w:szCs w:val="24"/>
          <w14:ligatures w14:val="none"/>
        </w:rPr>
        <w:t xml:space="preserve">εικαστικού </w:t>
      </w:r>
      <w:r w:rsidR="0026724E" w:rsidRPr="0026724E">
        <w:rPr>
          <w:rFonts w:ascii="Cambria" w:eastAsia="Calibri" w:hAnsi="Cambria" w:cstheme="minorHAnsi"/>
          <w:b/>
          <w:bCs/>
          <w:kern w:val="0"/>
          <w:sz w:val="24"/>
          <w:szCs w:val="24"/>
          <w14:ligatures w14:val="none"/>
        </w:rPr>
        <w:t>Ντένης Θεοχαράκη</w:t>
      </w:r>
      <w:r w:rsidR="0026724E" w:rsidRPr="00C63E0E">
        <w:rPr>
          <w:rFonts w:ascii="Cambria" w:eastAsia="Calibri" w:hAnsi="Cambria" w:cstheme="minorHAnsi"/>
          <w:kern w:val="0"/>
          <w:sz w:val="24"/>
          <w:szCs w:val="24"/>
          <w14:ligatures w14:val="none"/>
        </w:rPr>
        <w:t xml:space="preserve"> </w:t>
      </w:r>
      <w:r w:rsidR="00C63E0E">
        <w:rPr>
          <w:rFonts w:ascii="Cambria" w:eastAsia="Calibri" w:hAnsi="Cambria" w:cstheme="minorHAnsi"/>
          <w:kern w:val="0"/>
          <w:sz w:val="24"/>
          <w:szCs w:val="24"/>
          <w14:ligatures w14:val="none"/>
        </w:rPr>
        <w:t>αποτελεί</w:t>
      </w:r>
      <w:r w:rsidRPr="00836C10">
        <w:rPr>
          <w:rFonts w:ascii="Cambria" w:eastAsia="Calibri" w:hAnsi="Cambria" w:cstheme="minorHAnsi"/>
          <w:kern w:val="0"/>
          <w:sz w:val="24"/>
          <w:szCs w:val="24"/>
          <w14:ligatures w14:val="none"/>
        </w:rPr>
        <w:t xml:space="preserve"> το παλιό εργοστάσιο συναρμολόγησης αυτοκινήτων της ΤΕΟΚΑΡ ΑΒΕΕ (1980-1995), της οικογένειας Θεοχαράκη στον Βόλο. Παρουσιάζονται έργα ζωγραφικής και φωτογραφίας, ενώ εντυπωσιάζουν οι τεράστιες εγκαταστάσεις και τα οπτικοακουστικά μέσα που δημιουργούν μία αξέχαστη εμπειρία τέχνης στον θεατή.</w:t>
      </w:r>
    </w:p>
    <w:p w14:paraId="64789286" w14:textId="0136E2C7" w:rsidR="00C63E0E" w:rsidRPr="00836C10" w:rsidRDefault="00C63E0E" w:rsidP="0026724E">
      <w:pPr>
        <w:spacing w:line="240" w:lineRule="auto"/>
        <w:jc w:val="both"/>
        <w:rPr>
          <w:rFonts w:ascii="Cambria" w:eastAsia="Calibri" w:hAnsi="Cambria" w:cstheme="minorHAnsi"/>
          <w:kern w:val="0"/>
          <w:sz w:val="24"/>
          <w:szCs w:val="24"/>
          <w14:ligatures w14:val="none"/>
        </w:rPr>
      </w:pPr>
      <w:r w:rsidRPr="00C63E0E">
        <w:rPr>
          <w:rFonts w:ascii="Cambria" w:eastAsia="Calibri" w:hAnsi="Cambria" w:cstheme="minorHAnsi"/>
          <w:kern w:val="0"/>
          <w:sz w:val="24"/>
          <w:szCs w:val="24"/>
          <w14:ligatures w14:val="none"/>
        </w:rPr>
        <w:t>Τα πολύπλευρα και πολυεπίπεδα εικαστικά σύνολα της δημιουργού, με καμβάδες της, τα παλιά σχέδια συναρμολόγησης (blue prints) που χρησιμοποιούνταν για την παραγωγή αυτοκινήτων, συνυπάρχουν αρμονικά με μια σειρά φωτογραφιών που αποτυπώνουν γλαφυρά το εμβληματικό εργοστάσιο με έκδηλα τα σημάδια της ερήμωσης και της διακομμένης δραστηριότητας.</w:t>
      </w:r>
    </w:p>
    <w:p w14:paraId="413121D8" w14:textId="2F0C2ACD" w:rsidR="00331905" w:rsidRPr="00836C10" w:rsidRDefault="00A90DC0" w:rsidP="0026724E">
      <w:pPr>
        <w:spacing w:line="240" w:lineRule="auto"/>
        <w:jc w:val="both"/>
        <w:rPr>
          <w:rFonts w:ascii="Cambria" w:eastAsia="Calibri" w:hAnsi="Cambria" w:cstheme="minorHAnsi"/>
          <w:kern w:val="0"/>
          <w:sz w:val="24"/>
          <w:szCs w:val="24"/>
          <w14:ligatures w14:val="none"/>
        </w:rPr>
      </w:pPr>
      <w:r w:rsidRPr="00836C10">
        <w:rPr>
          <w:rFonts w:ascii="Cambria" w:eastAsia="Calibri" w:hAnsi="Cambria" w:cstheme="minorHAnsi"/>
          <w:kern w:val="0"/>
          <w:sz w:val="24"/>
          <w:szCs w:val="24"/>
          <w14:ligatures w14:val="none"/>
        </w:rPr>
        <w:t xml:space="preserve">Η δημιουργός εμπνέεται από ένα σημαντικό κομμάτι της ιστορίας της </w:t>
      </w:r>
      <w:r w:rsidR="00D26D4A">
        <w:rPr>
          <w:rFonts w:ascii="Cambria" w:eastAsia="Calibri" w:hAnsi="Cambria" w:cstheme="minorHAnsi"/>
          <w:kern w:val="0"/>
          <w:sz w:val="24"/>
          <w:szCs w:val="24"/>
          <w14:ligatures w14:val="none"/>
        </w:rPr>
        <w:t>ε</w:t>
      </w:r>
      <w:r w:rsidRPr="00836C10">
        <w:rPr>
          <w:rFonts w:ascii="Cambria" w:eastAsia="Calibri" w:hAnsi="Cambria" w:cstheme="minorHAnsi"/>
          <w:kern w:val="0"/>
          <w:sz w:val="24"/>
          <w:szCs w:val="24"/>
          <w14:ligatures w14:val="none"/>
        </w:rPr>
        <w:t xml:space="preserve">λληνικής </w:t>
      </w:r>
      <w:r w:rsidR="0026724E">
        <w:rPr>
          <w:rFonts w:ascii="Cambria" w:eastAsia="Calibri" w:hAnsi="Cambria" w:cstheme="minorHAnsi"/>
          <w:kern w:val="0"/>
          <w:sz w:val="24"/>
          <w:szCs w:val="24"/>
          <w14:ligatures w14:val="none"/>
        </w:rPr>
        <w:t>β</w:t>
      </w:r>
      <w:r w:rsidRPr="00836C10">
        <w:rPr>
          <w:rFonts w:ascii="Cambria" w:eastAsia="Calibri" w:hAnsi="Cambria" w:cstheme="minorHAnsi"/>
          <w:kern w:val="0"/>
          <w:sz w:val="24"/>
          <w:szCs w:val="24"/>
          <w14:ligatures w14:val="none"/>
        </w:rPr>
        <w:t>ιομηχανίας και ανοίγει στον θεατή τις πύλες του μνημονικού της σύμπαντος μετατρέποντας την επίσκεψή του σε μία ξεχωριστή, αισθητηριακή εμπειρία.</w:t>
      </w:r>
    </w:p>
    <w:p w14:paraId="2898DF5F" w14:textId="77777777" w:rsidR="00D851D7" w:rsidRDefault="00D851D7" w:rsidP="0026724E">
      <w:pPr>
        <w:spacing w:line="240" w:lineRule="auto"/>
        <w:jc w:val="center"/>
        <w:rPr>
          <w:rFonts w:ascii="Cambria" w:eastAsia="Calibri" w:hAnsi="Cambria" w:cstheme="minorHAnsi"/>
          <w:b/>
          <w:bCs/>
          <w:kern w:val="0"/>
          <w:sz w:val="24"/>
          <w:szCs w:val="24"/>
          <w14:ligatures w14:val="none"/>
        </w:rPr>
      </w:pPr>
    </w:p>
    <w:p w14:paraId="226AF07A" w14:textId="35E4E102" w:rsidR="00D851D7" w:rsidRPr="00165C9D" w:rsidRDefault="00D851D7" w:rsidP="0026724E">
      <w:pPr>
        <w:spacing w:line="240" w:lineRule="auto"/>
        <w:jc w:val="center"/>
        <w:rPr>
          <w:rFonts w:ascii="Cambria" w:eastAsia="Calibri" w:hAnsi="Cambria" w:cstheme="minorHAnsi"/>
          <w:b/>
          <w:bCs/>
          <w:kern w:val="0"/>
          <w:sz w:val="24"/>
          <w:szCs w:val="24"/>
          <w14:ligatures w14:val="none"/>
        </w:rPr>
      </w:pPr>
      <w:r w:rsidRPr="00165C9D">
        <w:rPr>
          <w:rFonts w:ascii="Cambria" w:eastAsia="Calibri" w:hAnsi="Cambria" w:cstheme="minorHAnsi"/>
          <w:b/>
          <w:bCs/>
          <w:kern w:val="0"/>
          <w:sz w:val="24"/>
          <w:szCs w:val="24"/>
          <w14:ligatures w14:val="none"/>
        </w:rPr>
        <w:t>Πληροφορίες:</w:t>
      </w:r>
    </w:p>
    <w:p w14:paraId="7B9845CB" w14:textId="0D539D6F" w:rsidR="00D851D7" w:rsidRPr="00D851D7" w:rsidRDefault="00D851D7" w:rsidP="0026724E">
      <w:pPr>
        <w:pStyle w:val="a3"/>
        <w:numPr>
          <w:ilvl w:val="0"/>
          <w:numId w:val="7"/>
        </w:numPr>
        <w:spacing w:line="240" w:lineRule="auto"/>
        <w:rPr>
          <w:rFonts w:ascii="Cambria" w:eastAsia="Calibri" w:hAnsi="Cambria" w:cstheme="minorHAnsi"/>
          <w:kern w:val="0"/>
          <w:sz w:val="24"/>
          <w:szCs w:val="24"/>
          <w14:ligatures w14:val="none"/>
        </w:rPr>
      </w:pPr>
      <w:r w:rsidRPr="00D851D7">
        <w:rPr>
          <w:rFonts w:ascii="Cambria" w:eastAsia="Calibri" w:hAnsi="Cambria" w:cstheme="minorHAnsi"/>
          <w:kern w:val="0"/>
          <w:sz w:val="24"/>
          <w:szCs w:val="24"/>
          <w14:ligatures w14:val="none"/>
        </w:rPr>
        <w:t>Ημερομηνία: 18/5/2024</w:t>
      </w:r>
    </w:p>
    <w:p w14:paraId="1BBA75E8" w14:textId="76D29908" w:rsidR="00D851D7" w:rsidRPr="00D851D7" w:rsidRDefault="00D851D7" w:rsidP="0026724E">
      <w:pPr>
        <w:pStyle w:val="a3"/>
        <w:numPr>
          <w:ilvl w:val="0"/>
          <w:numId w:val="7"/>
        </w:numPr>
        <w:spacing w:line="240" w:lineRule="auto"/>
        <w:rPr>
          <w:rFonts w:ascii="Cambria" w:eastAsia="Calibri" w:hAnsi="Cambria" w:cstheme="minorHAnsi"/>
          <w:kern w:val="0"/>
          <w:sz w:val="24"/>
          <w:szCs w:val="24"/>
          <w14:ligatures w14:val="none"/>
        </w:rPr>
      </w:pPr>
      <w:r w:rsidRPr="00D851D7">
        <w:rPr>
          <w:rFonts w:ascii="Cambria" w:eastAsia="Calibri" w:hAnsi="Cambria" w:cstheme="minorHAnsi"/>
          <w:kern w:val="0"/>
          <w:sz w:val="24"/>
          <w:szCs w:val="24"/>
          <w14:ligatures w14:val="none"/>
        </w:rPr>
        <w:t>Ώρα: 11:00-17:00</w:t>
      </w:r>
    </w:p>
    <w:p w14:paraId="55A14491" w14:textId="31342996" w:rsidR="00BD1F2B" w:rsidRPr="00C63E0E" w:rsidRDefault="00921604" w:rsidP="0026724E">
      <w:pPr>
        <w:pStyle w:val="a3"/>
        <w:numPr>
          <w:ilvl w:val="0"/>
          <w:numId w:val="7"/>
        </w:numPr>
        <w:spacing w:line="240" w:lineRule="auto"/>
        <w:rPr>
          <w:rFonts w:ascii="Cambria" w:eastAsia="Calibri" w:hAnsi="Cambria" w:cstheme="minorHAnsi"/>
          <w:kern w:val="0"/>
          <w:sz w:val="24"/>
          <w:szCs w:val="24"/>
          <w14:ligatures w14:val="none"/>
        </w:rPr>
      </w:pPr>
      <w:r w:rsidRPr="00D851D7">
        <w:rPr>
          <w:rFonts w:ascii="Cambria" w:eastAsia="Calibri" w:hAnsi="Cambria" w:cstheme="minorHAnsi"/>
          <w:kern w:val="0"/>
          <w:sz w:val="24"/>
          <w:szCs w:val="24"/>
          <w14:ligatures w14:val="none"/>
        </w:rPr>
        <w:t>Με</w:t>
      </w:r>
      <w:r w:rsidR="00ED7C18" w:rsidRPr="00D851D7">
        <w:rPr>
          <w:rFonts w:ascii="Cambria" w:eastAsia="Calibri" w:hAnsi="Cambria" w:cstheme="minorHAnsi"/>
          <w:kern w:val="0"/>
          <w:sz w:val="24"/>
          <w:szCs w:val="24"/>
          <w14:ligatures w14:val="none"/>
        </w:rPr>
        <w:t xml:space="preserve"> ε</w:t>
      </w:r>
      <w:r w:rsidR="00625003" w:rsidRPr="00D851D7">
        <w:rPr>
          <w:rFonts w:ascii="Cambria" w:eastAsia="Calibri" w:hAnsi="Cambria" w:cstheme="minorHAnsi"/>
          <w:kern w:val="0"/>
          <w:sz w:val="24"/>
          <w:szCs w:val="24"/>
          <w14:ligatures w14:val="none"/>
        </w:rPr>
        <w:t>λεύθερη είσοδο</w:t>
      </w:r>
    </w:p>
    <w:p w14:paraId="61CD3001" w14:textId="77777777" w:rsidR="00625003" w:rsidRPr="00D851D7" w:rsidRDefault="00625003" w:rsidP="0026724E">
      <w:pPr>
        <w:pStyle w:val="a3"/>
        <w:numPr>
          <w:ilvl w:val="0"/>
          <w:numId w:val="7"/>
        </w:numPr>
        <w:spacing w:line="240" w:lineRule="auto"/>
        <w:rPr>
          <w:rFonts w:ascii="Cambria" w:eastAsia="Calibri" w:hAnsi="Cambria" w:cstheme="minorHAnsi"/>
          <w:kern w:val="0"/>
          <w:sz w:val="24"/>
          <w:szCs w:val="24"/>
          <w14:ligatures w14:val="none"/>
        </w:rPr>
      </w:pPr>
      <w:r w:rsidRPr="00D851D7">
        <w:rPr>
          <w:rFonts w:ascii="Cambria" w:eastAsia="Calibri" w:hAnsi="Cambria" w:cstheme="minorHAnsi"/>
          <w:kern w:val="0"/>
          <w:sz w:val="24"/>
          <w:szCs w:val="24"/>
          <w14:ligatures w14:val="none"/>
        </w:rPr>
        <w:t>Κράτηση θέσεων:</w:t>
      </w:r>
    </w:p>
    <w:p w14:paraId="7474DFC2" w14:textId="02A2502C" w:rsidR="00625003" w:rsidRPr="00D851D7" w:rsidRDefault="00625003" w:rsidP="0026724E">
      <w:pPr>
        <w:pStyle w:val="a3"/>
        <w:numPr>
          <w:ilvl w:val="1"/>
          <w:numId w:val="7"/>
        </w:numPr>
        <w:spacing w:line="240" w:lineRule="auto"/>
        <w:rPr>
          <w:rFonts w:ascii="Cambria" w:eastAsia="Calibri" w:hAnsi="Cambria" w:cstheme="minorHAnsi"/>
          <w:kern w:val="0"/>
          <w:sz w:val="24"/>
          <w:szCs w:val="24"/>
          <w14:ligatures w14:val="none"/>
        </w:rPr>
      </w:pPr>
      <w:r w:rsidRPr="00D851D7">
        <w:rPr>
          <w:rFonts w:ascii="Cambria" w:eastAsia="Calibri" w:hAnsi="Cambria" w:cstheme="minorHAnsi"/>
          <w:kern w:val="0"/>
          <w:sz w:val="24"/>
          <w:szCs w:val="24"/>
          <w14:ligatures w14:val="none"/>
        </w:rPr>
        <w:t>Τηλεφωνικά</w:t>
      </w:r>
      <w:r w:rsidR="00D90AE4">
        <w:rPr>
          <w:rFonts w:ascii="Cambria" w:eastAsia="Calibri" w:hAnsi="Cambria" w:cstheme="minorHAnsi"/>
          <w:kern w:val="0"/>
          <w:sz w:val="24"/>
          <w:szCs w:val="24"/>
          <w14:ligatures w14:val="none"/>
        </w:rPr>
        <w:t>,</w:t>
      </w:r>
      <w:r w:rsidRPr="00D851D7">
        <w:rPr>
          <w:rFonts w:ascii="Cambria" w:eastAsia="Calibri" w:hAnsi="Cambria" w:cstheme="minorHAnsi"/>
          <w:kern w:val="0"/>
          <w:sz w:val="24"/>
          <w:szCs w:val="24"/>
          <w14:ligatures w14:val="none"/>
        </w:rPr>
        <w:t xml:space="preserve"> στο 212 254 0000</w:t>
      </w:r>
    </w:p>
    <w:p w14:paraId="2A9109AF" w14:textId="379B43D5" w:rsidR="00625003" w:rsidRPr="00D851D7" w:rsidRDefault="00625003" w:rsidP="0026724E">
      <w:pPr>
        <w:pStyle w:val="a3"/>
        <w:numPr>
          <w:ilvl w:val="1"/>
          <w:numId w:val="7"/>
        </w:numPr>
        <w:spacing w:line="240" w:lineRule="auto"/>
        <w:rPr>
          <w:rFonts w:ascii="Cambria" w:eastAsia="Calibri" w:hAnsi="Cambria" w:cstheme="minorHAnsi"/>
          <w:kern w:val="0"/>
          <w:sz w:val="24"/>
          <w:szCs w:val="24"/>
          <w14:ligatures w14:val="none"/>
        </w:rPr>
      </w:pPr>
      <w:r w:rsidRPr="00D851D7">
        <w:rPr>
          <w:rFonts w:ascii="Cambria" w:eastAsia="Calibri" w:hAnsi="Cambria" w:cstheme="minorHAnsi"/>
          <w:kern w:val="0"/>
          <w:sz w:val="24"/>
          <w:szCs w:val="24"/>
          <w14:ligatures w14:val="none"/>
        </w:rPr>
        <w:t>Στην Υποδοχή του Μουσείου (Πειραιώς 254, Ταύρος 177 78)</w:t>
      </w:r>
    </w:p>
    <w:p w14:paraId="0A8E81D5" w14:textId="77777777" w:rsidR="00C63E0E" w:rsidRPr="00D851D7" w:rsidRDefault="00C63E0E" w:rsidP="0026724E">
      <w:pPr>
        <w:pStyle w:val="a3"/>
        <w:numPr>
          <w:ilvl w:val="0"/>
          <w:numId w:val="7"/>
        </w:numPr>
        <w:spacing w:line="240" w:lineRule="auto"/>
        <w:rPr>
          <w:rFonts w:ascii="Cambria" w:eastAsia="Calibri" w:hAnsi="Cambria" w:cstheme="minorHAnsi"/>
          <w:kern w:val="0"/>
          <w:sz w:val="24"/>
          <w:szCs w:val="24"/>
          <w14:ligatures w14:val="none"/>
        </w:rPr>
      </w:pPr>
      <w:r>
        <w:rPr>
          <w:rFonts w:ascii="Cambria" w:eastAsia="Calibri" w:hAnsi="Cambria" w:cstheme="minorHAnsi"/>
          <w:kern w:val="0"/>
          <w:sz w:val="24"/>
          <w:szCs w:val="24"/>
          <w14:ligatures w14:val="none"/>
        </w:rPr>
        <w:t xml:space="preserve">Περισσότερες πληροφορίες: </w:t>
      </w:r>
      <w:hyperlink r:id="rId9" w:history="1">
        <w:r w:rsidRPr="00876713">
          <w:rPr>
            <w:rStyle w:val="-"/>
            <w:rFonts w:ascii="Cambria" w:eastAsia="Calibri" w:hAnsi="Cambria" w:cstheme="minorHAnsi"/>
            <w:kern w:val="0"/>
            <w:sz w:val="24"/>
            <w:szCs w:val="24"/>
            <w14:ligatures w14:val="none"/>
          </w:rPr>
          <w:t>www.hellenic-cosmos.gr/denny-theocharakis-assembling-memories</w:t>
        </w:r>
      </w:hyperlink>
      <w:r>
        <w:rPr>
          <w:rFonts w:ascii="Cambria" w:eastAsia="Calibri" w:hAnsi="Cambria" w:cstheme="minorHAnsi"/>
          <w:kern w:val="0"/>
          <w:sz w:val="24"/>
          <w:szCs w:val="24"/>
          <w14:ligatures w14:val="none"/>
        </w:rPr>
        <w:t xml:space="preserve"> </w:t>
      </w:r>
    </w:p>
    <w:p w14:paraId="1CCD57C3" w14:textId="77777777" w:rsidR="00F708E4" w:rsidRPr="00836C10" w:rsidRDefault="00F708E4" w:rsidP="0026724E">
      <w:pPr>
        <w:spacing w:line="240" w:lineRule="auto"/>
        <w:rPr>
          <w:rFonts w:ascii="Cambria" w:hAnsi="Cambria" w:cstheme="minorHAnsi"/>
        </w:rPr>
      </w:pPr>
    </w:p>
    <w:p w14:paraId="6EE7E72C" w14:textId="77777777" w:rsidR="00BD1F2B" w:rsidRPr="00836C10" w:rsidRDefault="00BD1F2B" w:rsidP="0026724E">
      <w:pPr>
        <w:spacing w:line="240" w:lineRule="auto"/>
        <w:rPr>
          <w:rFonts w:ascii="Cambria" w:hAnsi="Cambria" w:cstheme="minorHAnsi"/>
        </w:rPr>
      </w:pPr>
    </w:p>
    <w:p w14:paraId="3759F408" w14:textId="6F31B6C5" w:rsidR="00F708E4" w:rsidRPr="00836C10" w:rsidRDefault="00F708E4" w:rsidP="0026724E">
      <w:pPr>
        <w:shd w:val="clear" w:color="auto" w:fill="FFFFFF"/>
        <w:spacing w:after="0" w:line="240" w:lineRule="auto"/>
        <w:jc w:val="center"/>
        <w:rPr>
          <w:rFonts w:ascii="Cambria" w:eastAsia="Times New Roman" w:hAnsi="Cambria" w:cstheme="minorHAnsi"/>
          <w:color w:val="222222"/>
          <w:kern w:val="0"/>
          <w:sz w:val="24"/>
          <w:szCs w:val="24"/>
          <w14:ligatures w14:val="none"/>
        </w:rPr>
      </w:pPr>
      <w:r w:rsidRPr="00836C10">
        <w:rPr>
          <w:rFonts w:ascii="Cambria" w:eastAsia="Calibri" w:hAnsi="Cambria" w:cstheme="minorHAnsi"/>
          <w:noProof/>
          <w:kern w:val="0"/>
          <w14:ligatures w14:val="none"/>
        </w:rPr>
        <w:drawing>
          <wp:inline distT="0" distB="0" distL="0" distR="0" wp14:anchorId="37C5B914" wp14:editId="1EFEA6A7">
            <wp:extent cx="1905000" cy="723900"/>
            <wp:effectExtent l="0" t="0" r="0" b="0"/>
            <wp:docPr id="196954620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p w14:paraId="10F3A07D" w14:textId="77777777" w:rsidR="00F708E4" w:rsidRPr="00836C10" w:rsidRDefault="00F708E4" w:rsidP="0026724E">
      <w:pPr>
        <w:spacing w:after="200" w:line="240" w:lineRule="auto"/>
        <w:jc w:val="center"/>
        <w:rPr>
          <w:rFonts w:ascii="Cambria" w:eastAsia="Calibri" w:hAnsi="Cambria" w:cstheme="minorHAnsi"/>
          <w:b/>
          <w:kern w:val="0"/>
          <w:sz w:val="24"/>
          <w:szCs w:val="24"/>
          <w14:ligatures w14:val="none"/>
        </w:rPr>
      </w:pPr>
      <w:r w:rsidRPr="00836C10">
        <w:rPr>
          <w:rFonts w:ascii="Cambria" w:eastAsia="Times New Roman" w:hAnsi="Cambria" w:cstheme="minorHAnsi"/>
          <w:b/>
          <w:kern w:val="0"/>
          <w:sz w:val="24"/>
          <w:szCs w:val="24"/>
          <w14:ligatures w14:val="none"/>
        </w:rPr>
        <w:t>Πειραιώς 254, Ταύρος 177 78</w:t>
      </w:r>
      <w:r w:rsidRPr="00836C10">
        <w:rPr>
          <w:rFonts w:ascii="Cambria" w:eastAsia="Calibri" w:hAnsi="Cambria" w:cstheme="minorHAnsi"/>
          <w:b/>
          <w:kern w:val="0"/>
          <w:sz w:val="24"/>
          <w:szCs w:val="24"/>
          <w14:ligatures w14:val="none"/>
        </w:rPr>
        <w:t xml:space="preserve"> </w:t>
      </w:r>
    </w:p>
    <w:p w14:paraId="6D609D1F" w14:textId="77777777" w:rsidR="00F708E4" w:rsidRPr="00836C10" w:rsidRDefault="00F708E4" w:rsidP="0026724E">
      <w:pPr>
        <w:spacing w:after="200" w:line="240" w:lineRule="auto"/>
        <w:jc w:val="center"/>
        <w:rPr>
          <w:rFonts w:ascii="Cambria" w:eastAsia="Calibri" w:hAnsi="Cambria" w:cstheme="minorHAnsi"/>
          <w:b/>
          <w:kern w:val="0"/>
          <w:sz w:val="24"/>
          <w:szCs w:val="24"/>
          <w14:ligatures w14:val="none"/>
        </w:rPr>
      </w:pPr>
      <w:r w:rsidRPr="00836C10">
        <w:rPr>
          <w:rFonts w:ascii="Cambria" w:eastAsia="Calibri" w:hAnsi="Cambria" w:cstheme="minorHAnsi"/>
          <w:b/>
          <w:kern w:val="0"/>
          <w:sz w:val="24"/>
          <w:szCs w:val="24"/>
          <w14:ligatures w14:val="none"/>
        </w:rPr>
        <w:lastRenderedPageBreak/>
        <w:t>Τ. 212 254 0000</w:t>
      </w:r>
    </w:p>
    <w:p w14:paraId="14C36E1D" w14:textId="2863FD71" w:rsidR="00F708E4" w:rsidRPr="00836C10" w:rsidRDefault="00000000" w:rsidP="0026724E">
      <w:pPr>
        <w:shd w:val="clear" w:color="auto" w:fill="FFFFFF"/>
        <w:spacing w:after="0" w:line="240" w:lineRule="auto"/>
        <w:jc w:val="center"/>
        <w:rPr>
          <w:rFonts w:ascii="Cambria" w:eastAsia="Calibri" w:hAnsi="Cambria" w:cstheme="minorHAnsi"/>
          <w:b/>
          <w:kern w:val="0"/>
          <w:sz w:val="24"/>
          <w:szCs w:val="24"/>
          <w14:ligatures w14:val="none"/>
        </w:rPr>
      </w:pPr>
      <w:hyperlink r:id="rId11" w:history="1">
        <w:r w:rsidR="00F708E4" w:rsidRPr="00836C10">
          <w:rPr>
            <w:rFonts w:ascii="Cambria" w:eastAsia="Times New Roman" w:hAnsi="Cambria" w:cstheme="minorHAnsi"/>
            <w:b/>
            <w:color w:val="0000FF"/>
            <w:kern w:val="0"/>
            <w:sz w:val="24"/>
            <w:szCs w:val="24"/>
            <w:u w:val="single"/>
            <w14:ligatures w14:val="none"/>
          </w:rPr>
          <w:t>www.hellenic-cosmos.gr</w:t>
        </w:r>
      </w:hyperlink>
    </w:p>
    <w:p w14:paraId="446DE48F" w14:textId="613DA3D8" w:rsidR="00F708E4" w:rsidRPr="00295D19" w:rsidRDefault="00F708E4" w:rsidP="0026724E">
      <w:pPr>
        <w:spacing w:after="200" w:line="240" w:lineRule="auto"/>
        <w:jc w:val="center"/>
        <w:rPr>
          <w:rFonts w:ascii="Cambria" w:eastAsia="Times New Roman" w:hAnsi="Cambria" w:cstheme="minorHAnsi"/>
          <w:b/>
          <w:kern w:val="0"/>
          <w:sz w:val="24"/>
          <w:szCs w:val="24"/>
          <w14:ligatures w14:val="none"/>
        </w:rPr>
      </w:pPr>
      <w:r w:rsidRPr="00836C10">
        <w:rPr>
          <w:rFonts w:ascii="Cambria" w:eastAsia="Times New Roman" w:hAnsi="Cambria" w:cstheme="minorHAnsi"/>
          <w:b/>
          <w:kern w:val="0"/>
          <w:sz w:val="24"/>
          <w:szCs w:val="24"/>
          <w14:ligatures w14:val="none"/>
        </w:rPr>
        <w:t>ΔΙΑΤΙΘΕΤΑΙ ΔΩΡΕΑΝ ΧΩΡΟΣ ΣΤΑΘΜΕΥΣΗΣ</w:t>
      </w:r>
    </w:p>
    <w:p w14:paraId="2B6143B5" w14:textId="77777777" w:rsidR="00836C10" w:rsidRPr="00295D19" w:rsidRDefault="00836C10" w:rsidP="0026724E">
      <w:pPr>
        <w:spacing w:after="200" w:line="240" w:lineRule="auto"/>
        <w:jc w:val="center"/>
        <w:rPr>
          <w:rFonts w:ascii="Cambria" w:eastAsia="Times New Roman" w:hAnsi="Cambria" w:cstheme="minorHAnsi"/>
          <w:b/>
          <w:kern w:val="0"/>
          <w:sz w:val="24"/>
          <w:szCs w:val="24"/>
          <w14:ligatures w14:val="none"/>
        </w:rPr>
      </w:pPr>
    </w:p>
    <w:p w14:paraId="67AD2A6F" w14:textId="77777777" w:rsidR="00F708E4" w:rsidRPr="00836C10" w:rsidRDefault="00F708E4" w:rsidP="0026724E">
      <w:pPr>
        <w:pStyle w:val="1"/>
        <w:spacing w:after="160"/>
        <w:ind w:left="142"/>
        <w:jc w:val="both"/>
        <w:rPr>
          <w:rFonts w:ascii="Cambria" w:hAnsi="Cambria" w:cstheme="minorHAnsi"/>
          <w:iCs/>
        </w:rPr>
      </w:pPr>
      <w:r w:rsidRPr="00836C10">
        <w:rPr>
          <w:rFonts w:ascii="Cambria" w:eastAsia="Times New Roman" w:hAnsi="Cambria" w:cstheme="minorHAnsi"/>
          <w:b/>
          <w:iCs/>
          <w:sz w:val="24"/>
          <w:szCs w:val="24"/>
        </w:rPr>
        <w:t xml:space="preserve">Περισσότερες πληροφορίες: </w:t>
      </w:r>
    </w:p>
    <w:p w14:paraId="7941C115" w14:textId="77777777" w:rsidR="00F708E4" w:rsidRPr="00836C10" w:rsidRDefault="00F708E4" w:rsidP="0026724E">
      <w:pPr>
        <w:pStyle w:val="1"/>
        <w:spacing w:after="160"/>
        <w:ind w:left="142"/>
        <w:jc w:val="both"/>
        <w:rPr>
          <w:rFonts w:ascii="Cambria" w:hAnsi="Cambria" w:cstheme="minorHAnsi"/>
        </w:rPr>
      </w:pPr>
      <w:r w:rsidRPr="00836C10">
        <w:rPr>
          <w:rFonts w:ascii="Cambria" w:eastAsia="Times New Roman" w:hAnsi="Cambria" w:cstheme="minorHAnsi"/>
          <w:i/>
          <w:sz w:val="24"/>
          <w:szCs w:val="24"/>
        </w:rPr>
        <w:t xml:space="preserve">Αννίτα Βορεάδου, Υπεύθυνη Επικοινωνίας Ιδρύματος Μείζονος Ελληνισμού, </w:t>
      </w:r>
    </w:p>
    <w:p w14:paraId="6A993DE2" w14:textId="77777777" w:rsidR="00F708E4" w:rsidRPr="00836C10" w:rsidRDefault="00F708E4" w:rsidP="0026724E">
      <w:pPr>
        <w:pStyle w:val="1"/>
        <w:spacing w:after="160"/>
        <w:ind w:left="142"/>
        <w:jc w:val="both"/>
        <w:rPr>
          <w:rFonts w:ascii="Cambria" w:hAnsi="Cambria" w:cstheme="minorHAnsi"/>
          <w:lang w:val="en-US"/>
        </w:rPr>
      </w:pPr>
      <w:r w:rsidRPr="00836C10">
        <w:rPr>
          <w:rFonts w:ascii="Cambria" w:eastAsia="Times New Roman" w:hAnsi="Cambria" w:cstheme="minorHAnsi"/>
          <w:i/>
          <w:sz w:val="24"/>
          <w:szCs w:val="24"/>
        </w:rPr>
        <w:t>Τ</w:t>
      </w:r>
      <w:r w:rsidRPr="00836C10">
        <w:rPr>
          <w:rFonts w:ascii="Cambria" w:eastAsia="Times New Roman" w:hAnsi="Cambria" w:cstheme="minorHAnsi"/>
          <w:i/>
          <w:sz w:val="24"/>
          <w:szCs w:val="24"/>
          <w:lang w:val="en-US"/>
        </w:rPr>
        <w:t xml:space="preserve">. 212 254 0444, e-mail: </w:t>
      </w:r>
      <w:hyperlink r:id="rId12" w:history="1">
        <w:r w:rsidRPr="00836C10">
          <w:rPr>
            <w:rStyle w:val="-"/>
            <w:rFonts w:ascii="Cambria" w:eastAsia="Times New Roman" w:hAnsi="Cambria" w:cstheme="minorHAnsi"/>
            <w:i/>
            <w:sz w:val="24"/>
            <w:szCs w:val="24"/>
            <w:lang w:val="en-US"/>
          </w:rPr>
          <w:t>avoreadou@ime.gr</w:t>
        </w:r>
      </w:hyperlink>
    </w:p>
    <w:p w14:paraId="13E7FFAA" w14:textId="77777777" w:rsidR="00F708E4" w:rsidRPr="00836C10" w:rsidRDefault="00F708E4" w:rsidP="0026724E">
      <w:pPr>
        <w:pStyle w:val="1"/>
        <w:spacing w:after="160"/>
        <w:ind w:left="142"/>
        <w:jc w:val="both"/>
        <w:rPr>
          <w:rFonts w:ascii="Cambria" w:eastAsia="Times New Roman" w:hAnsi="Cambria" w:cstheme="minorHAnsi"/>
          <w:i/>
          <w:sz w:val="24"/>
          <w:szCs w:val="24"/>
        </w:rPr>
      </w:pPr>
      <w:r w:rsidRPr="00836C10">
        <w:rPr>
          <w:rFonts w:ascii="Cambria" w:eastAsia="Times New Roman" w:hAnsi="Cambria" w:cstheme="minorHAnsi"/>
          <w:i/>
          <w:sz w:val="24"/>
          <w:szCs w:val="24"/>
        </w:rPr>
        <w:t xml:space="preserve">Ολυμπία Γεωργακοπούλου, Γραφείο Τύπου Ιδρύματος Μείζονος Ελληνισμού, </w:t>
      </w:r>
    </w:p>
    <w:p w14:paraId="4647DA33" w14:textId="77777777" w:rsidR="00F708E4" w:rsidRPr="00836C10" w:rsidRDefault="00F708E4" w:rsidP="0026724E">
      <w:pPr>
        <w:pStyle w:val="1"/>
        <w:spacing w:after="160"/>
        <w:ind w:left="142"/>
        <w:jc w:val="both"/>
        <w:rPr>
          <w:rFonts w:ascii="Cambria" w:hAnsi="Cambria" w:cstheme="minorHAnsi"/>
          <w:lang w:val="en-US"/>
        </w:rPr>
      </w:pPr>
      <w:r w:rsidRPr="00836C10">
        <w:rPr>
          <w:rFonts w:ascii="Cambria" w:eastAsia="Times New Roman" w:hAnsi="Cambria" w:cstheme="minorHAnsi"/>
          <w:i/>
          <w:sz w:val="24"/>
          <w:szCs w:val="24"/>
        </w:rPr>
        <w:t>Τ</w:t>
      </w:r>
      <w:r w:rsidRPr="00836C10">
        <w:rPr>
          <w:rFonts w:ascii="Cambria" w:eastAsia="Times New Roman" w:hAnsi="Cambria" w:cstheme="minorHAnsi"/>
          <w:i/>
          <w:sz w:val="24"/>
          <w:szCs w:val="24"/>
          <w:lang w:val="en-US"/>
        </w:rPr>
        <w:t xml:space="preserve">. 212 254 0444, e-mail: </w:t>
      </w:r>
      <w:hyperlink r:id="rId13" w:history="1">
        <w:r w:rsidRPr="00836C10">
          <w:rPr>
            <w:rStyle w:val="-"/>
            <w:rFonts w:ascii="Cambria" w:eastAsia="Times New Roman" w:hAnsi="Cambria" w:cstheme="minorHAnsi"/>
            <w:i/>
            <w:sz w:val="24"/>
            <w:szCs w:val="24"/>
            <w:lang w:val="en-US"/>
          </w:rPr>
          <w:t>pressoffice@ime.gr</w:t>
        </w:r>
      </w:hyperlink>
      <w:r w:rsidRPr="00836C10">
        <w:rPr>
          <w:rFonts w:ascii="Cambria" w:eastAsia="Times New Roman" w:hAnsi="Cambria" w:cstheme="minorHAnsi"/>
          <w:i/>
          <w:sz w:val="24"/>
          <w:szCs w:val="24"/>
          <w:lang w:val="en-US"/>
        </w:rPr>
        <w:t xml:space="preserve"> </w:t>
      </w:r>
    </w:p>
    <w:p w14:paraId="56D5BB60" w14:textId="77777777" w:rsidR="00F708E4" w:rsidRPr="00836C10" w:rsidRDefault="00F708E4" w:rsidP="0026724E">
      <w:pPr>
        <w:spacing w:line="240" w:lineRule="auto"/>
        <w:rPr>
          <w:rFonts w:ascii="Cambria" w:hAnsi="Cambria" w:cstheme="minorHAnsi"/>
          <w:lang w:val="en-US"/>
        </w:rPr>
      </w:pPr>
    </w:p>
    <w:sectPr w:rsidR="00F708E4" w:rsidRPr="00836C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C5D62"/>
    <w:multiLevelType w:val="hybridMultilevel"/>
    <w:tmpl w:val="03EE2D7E"/>
    <w:lvl w:ilvl="0" w:tplc="4B020900">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6281018"/>
    <w:multiLevelType w:val="hybridMultilevel"/>
    <w:tmpl w:val="4D46FE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A8C06D3"/>
    <w:multiLevelType w:val="hybridMultilevel"/>
    <w:tmpl w:val="0E0C353A"/>
    <w:lvl w:ilvl="0" w:tplc="4B020900">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01361FE"/>
    <w:multiLevelType w:val="hybridMultilevel"/>
    <w:tmpl w:val="05AE45FA"/>
    <w:lvl w:ilvl="0" w:tplc="04080003">
      <w:start w:val="1"/>
      <w:numFmt w:val="bullet"/>
      <w:lvlText w:val="o"/>
      <w:lvlJc w:val="left"/>
      <w:pPr>
        <w:ind w:left="1440" w:hanging="72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5576504D"/>
    <w:multiLevelType w:val="hybridMultilevel"/>
    <w:tmpl w:val="A02058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745440D"/>
    <w:multiLevelType w:val="hybridMultilevel"/>
    <w:tmpl w:val="CA942112"/>
    <w:lvl w:ilvl="0" w:tplc="4B02090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69833D8"/>
    <w:multiLevelType w:val="hybridMultilevel"/>
    <w:tmpl w:val="4FBA1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9365B80"/>
    <w:multiLevelType w:val="hybridMultilevel"/>
    <w:tmpl w:val="88E6587C"/>
    <w:lvl w:ilvl="0" w:tplc="04080003">
      <w:start w:val="1"/>
      <w:numFmt w:val="bullet"/>
      <w:lvlText w:val="o"/>
      <w:lvlJc w:val="left"/>
      <w:pPr>
        <w:ind w:left="1440" w:hanging="72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7F220CFD"/>
    <w:multiLevelType w:val="hybridMultilevel"/>
    <w:tmpl w:val="14A8E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F775BF0"/>
    <w:multiLevelType w:val="hybridMultilevel"/>
    <w:tmpl w:val="B956B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05041902">
    <w:abstractNumId w:val="9"/>
  </w:num>
  <w:num w:numId="2" w16cid:durableId="1583880220">
    <w:abstractNumId w:val="3"/>
  </w:num>
  <w:num w:numId="3" w16cid:durableId="182207960">
    <w:abstractNumId w:val="2"/>
  </w:num>
  <w:num w:numId="4" w16cid:durableId="1279600804">
    <w:abstractNumId w:val="7"/>
  </w:num>
  <w:num w:numId="5" w16cid:durableId="1400326983">
    <w:abstractNumId w:val="0"/>
  </w:num>
  <w:num w:numId="6" w16cid:durableId="1105077015">
    <w:abstractNumId w:val="5"/>
  </w:num>
  <w:num w:numId="7" w16cid:durableId="830565604">
    <w:abstractNumId w:val="1"/>
  </w:num>
  <w:num w:numId="8" w16cid:durableId="914820518">
    <w:abstractNumId w:val="4"/>
  </w:num>
  <w:num w:numId="9" w16cid:durableId="2030177807">
    <w:abstractNumId w:val="8"/>
  </w:num>
  <w:num w:numId="10" w16cid:durableId="1649358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8C"/>
    <w:rsid w:val="00024F38"/>
    <w:rsid w:val="00042879"/>
    <w:rsid w:val="000663AD"/>
    <w:rsid w:val="00144287"/>
    <w:rsid w:val="00165C9D"/>
    <w:rsid w:val="00176CF9"/>
    <w:rsid w:val="00177AD5"/>
    <w:rsid w:val="002062FD"/>
    <w:rsid w:val="0021481A"/>
    <w:rsid w:val="00215A60"/>
    <w:rsid w:val="0026724E"/>
    <w:rsid w:val="0027277A"/>
    <w:rsid w:val="00295D19"/>
    <w:rsid w:val="002A0C7F"/>
    <w:rsid w:val="002A7C8C"/>
    <w:rsid w:val="002E72F7"/>
    <w:rsid w:val="003053C0"/>
    <w:rsid w:val="00331905"/>
    <w:rsid w:val="00423040"/>
    <w:rsid w:val="00444B4A"/>
    <w:rsid w:val="00477880"/>
    <w:rsid w:val="00493C85"/>
    <w:rsid w:val="00497008"/>
    <w:rsid w:val="004C5625"/>
    <w:rsid w:val="004F5000"/>
    <w:rsid w:val="00576AEC"/>
    <w:rsid w:val="005A28FB"/>
    <w:rsid w:val="005D3072"/>
    <w:rsid w:val="005D6890"/>
    <w:rsid w:val="00625003"/>
    <w:rsid w:val="00696A47"/>
    <w:rsid w:val="006A3B58"/>
    <w:rsid w:val="007B6B9C"/>
    <w:rsid w:val="007D099F"/>
    <w:rsid w:val="00836C10"/>
    <w:rsid w:val="00845934"/>
    <w:rsid w:val="0088254B"/>
    <w:rsid w:val="008F6527"/>
    <w:rsid w:val="00921604"/>
    <w:rsid w:val="00985790"/>
    <w:rsid w:val="00A03006"/>
    <w:rsid w:val="00A90DC0"/>
    <w:rsid w:val="00B22A41"/>
    <w:rsid w:val="00B652DE"/>
    <w:rsid w:val="00B972CC"/>
    <w:rsid w:val="00BD0FB3"/>
    <w:rsid w:val="00BD1F2B"/>
    <w:rsid w:val="00BD6303"/>
    <w:rsid w:val="00BD6AA5"/>
    <w:rsid w:val="00C4490C"/>
    <w:rsid w:val="00C45005"/>
    <w:rsid w:val="00C63E0E"/>
    <w:rsid w:val="00C66374"/>
    <w:rsid w:val="00C95245"/>
    <w:rsid w:val="00CE6829"/>
    <w:rsid w:val="00D26D4A"/>
    <w:rsid w:val="00D851D7"/>
    <w:rsid w:val="00D87E8C"/>
    <w:rsid w:val="00D90AE4"/>
    <w:rsid w:val="00E01A2C"/>
    <w:rsid w:val="00E5538A"/>
    <w:rsid w:val="00E60C97"/>
    <w:rsid w:val="00E75B27"/>
    <w:rsid w:val="00EA7D1F"/>
    <w:rsid w:val="00ED7C18"/>
    <w:rsid w:val="00F1268B"/>
    <w:rsid w:val="00F12DC9"/>
    <w:rsid w:val="00F21BA2"/>
    <w:rsid w:val="00F255D1"/>
    <w:rsid w:val="00F708E4"/>
    <w:rsid w:val="00FB20D8"/>
    <w:rsid w:val="00FD16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9E89"/>
  <w15:chartTrackingRefBased/>
  <w15:docId w15:val="{2FA04F82-A080-4E07-903B-15CF9C99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F708E4"/>
    <w:rPr>
      <w:color w:val="0000FF"/>
      <w:u w:val="single"/>
    </w:rPr>
  </w:style>
  <w:style w:type="paragraph" w:customStyle="1" w:styleId="1">
    <w:name w:val="Απλό κείμενο1"/>
    <w:basedOn w:val="a"/>
    <w:rsid w:val="00F708E4"/>
    <w:pPr>
      <w:suppressAutoHyphens/>
      <w:spacing w:after="0" w:line="240" w:lineRule="auto"/>
    </w:pPr>
    <w:rPr>
      <w:rFonts w:ascii="Consolas" w:eastAsia="Calibri" w:hAnsi="Consolas" w:cs="Consolas"/>
      <w:kern w:val="0"/>
      <w:sz w:val="21"/>
      <w:szCs w:val="21"/>
      <w:lang w:eastAsia="el-GR"/>
      <w14:ligatures w14:val="none"/>
    </w:rPr>
  </w:style>
  <w:style w:type="paragraph" w:styleId="a3">
    <w:name w:val="List Paragraph"/>
    <w:basedOn w:val="a"/>
    <w:uiPriority w:val="34"/>
    <w:qFormat/>
    <w:rsid w:val="00625003"/>
    <w:pPr>
      <w:ind w:left="720"/>
      <w:contextualSpacing/>
    </w:pPr>
  </w:style>
  <w:style w:type="character" w:styleId="a4">
    <w:name w:val="Unresolved Mention"/>
    <w:basedOn w:val="a0"/>
    <w:uiPriority w:val="99"/>
    <w:semiHidden/>
    <w:unhideWhenUsed/>
    <w:rsid w:val="00C63E0E"/>
    <w:rPr>
      <w:color w:val="605E5C"/>
      <w:shd w:val="clear" w:color="auto" w:fill="E1DFDD"/>
    </w:rPr>
  </w:style>
  <w:style w:type="character" w:styleId="-0">
    <w:name w:val="FollowedHyperlink"/>
    <w:basedOn w:val="a0"/>
    <w:uiPriority w:val="99"/>
    <w:semiHidden/>
    <w:unhideWhenUsed/>
    <w:rsid w:val="002672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cosmos.gr/tholos-hagia-sophia" TargetMode="External"/><Relationship Id="rId13" Type="http://schemas.openxmlformats.org/officeDocument/2006/relationships/hyperlink" Target="mailto:pressoffice@ime.gr" TargetMode="External"/><Relationship Id="rId3" Type="http://schemas.openxmlformats.org/officeDocument/2006/relationships/styles" Target="styles.xml"/><Relationship Id="rId7" Type="http://schemas.openxmlformats.org/officeDocument/2006/relationships/hyperlink" Target="http://smartsubs.ime.gr/gr/index.html" TargetMode="External"/><Relationship Id="rId12" Type="http://schemas.openxmlformats.org/officeDocument/2006/relationships/hyperlink" Target="mailto:avoreadou@im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ellenic-cosmo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ellenic-cosmos.gr/denny-theocharakis-assembling-memorie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ECD5-225B-4644-ABE8-45BC9330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Pages>
  <Words>587</Words>
  <Characters>3171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Αυγέα</dc:creator>
  <cp:keywords/>
  <dc:description/>
  <cp:lastModifiedBy>Μαρία Αυγέα</cp:lastModifiedBy>
  <cp:revision>64</cp:revision>
  <cp:lastPrinted>2024-05-13T10:21:00Z</cp:lastPrinted>
  <dcterms:created xsi:type="dcterms:W3CDTF">2024-03-28T11:14:00Z</dcterms:created>
  <dcterms:modified xsi:type="dcterms:W3CDTF">2024-05-13T13:18:00Z</dcterms:modified>
</cp:coreProperties>
</file>